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12281" w14:textId="398A0512" w:rsidR="00A61D75" w:rsidRPr="00C84EB5" w:rsidRDefault="00A61D75" w:rsidP="00C32EC5">
      <w:pPr>
        <w:pStyle w:val="Header"/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C84EB5">
        <w:rPr>
          <w:rFonts w:ascii="Cambria" w:hAnsi="Cambria"/>
          <w:b/>
          <w:bCs/>
          <w:i/>
          <w:iCs/>
          <w:sz w:val="22"/>
          <w:szCs w:val="22"/>
        </w:rPr>
        <w:t xml:space="preserve">Príloha č. </w:t>
      </w:r>
      <w:r w:rsidR="00251822" w:rsidRPr="00C84EB5">
        <w:rPr>
          <w:rFonts w:ascii="Cambria" w:hAnsi="Cambria"/>
          <w:b/>
          <w:bCs/>
          <w:i/>
          <w:iCs/>
          <w:sz w:val="22"/>
          <w:szCs w:val="22"/>
        </w:rPr>
        <w:t>3</w:t>
      </w:r>
      <w:r w:rsidRPr="00C84EB5">
        <w:rPr>
          <w:rFonts w:ascii="Cambria" w:hAnsi="Cambria"/>
          <w:b/>
          <w:bCs/>
          <w:i/>
          <w:iCs/>
          <w:sz w:val="22"/>
          <w:szCs w:val="22"/>
        </w:rPr>
        <w:t xml:space="preserve"> k Zmluve č. C-NBS1-000-120-796 o poskytovaní servisných služieb </w:t>
      </w:r>
    </w:p>
    <w:p w14:paraId="651DB204" w14:textId="6486780A" w:rsidR="00603DB1" w:rsidRPr="00C84EB5" w:rsidRDefault="00A61D75" w:rsidP="00B8347E">
      <w:pPr>
        <w:pStyle w:val="Header"/>
        <w:jc w:val="right"/>
        <w:rPr>
          <w:rFonts w:ascii="Cambria" w:hAnsi="Cambria"/>
          <w:sz w:val="22"/>
          <w:szCs w:val="22"/>
        </w:rPr>
      </w:pPr>
      <w:r w:rsidRPr="00C84EB5">
        <w:rPr>
          <w:rFonts w:ascii="Cambria" w:hAnsi="Cambria"/>
          <w:b/>
          <w:bCs/>
          <w:i/>
          <w:iCs/>
          <w:sz w:val="22"/>
          <w:szCs w:val="22"/>
        </w:rPr>
        <w:t>pre informačný systém Centrálna správa identít</w:t>
      </w:r>
    </w:p>
    <w:p w14:paraId="3F4340F5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121FDA5D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6B08CFB7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4C158695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70D8D991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4A1F8EE7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7BA1E3E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7A2700B2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45529424" w14:textId="77777777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0C09FD14" w14:textId="6CEF023C" w:rsidR="00603DB1" w:rsidRPr="00C84EB5" w:rsidRDefault="00603DB1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2835A75E" w14:textId="2D628675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7CD1105" w14:textId="5112B07A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550912FC" w14:textId="582A1F25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62F9A0DC" w14:textId="1D9D10A2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2D93E23B" w14:textId="1D5AC0EF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DA85FF3" w14:textId="7F75BFEB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6350A7FC" w14:textId="28495414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202B3B77" w14:textId="3595008C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3042DD2B" w14:textId="77777777" w:rsidR="004F301C" w:rsidRPr="00C84EB5" w:rsidRDefault="004F301C" w:rsidP="00603DB1">
      <w:pPr>
        <w:pStyle w:val="Header"/>
        <w:jc w:val="right"/>
        <w:rPr>
          <w:rFonts w:ascii="Cambria" w:hAnsi="Cambria"/>
          <w:sz w:val="22"/>
          <w:szCs w:val="22"/>
        </w:rPr>
      </w:pPr>
    </w:p>
    <w:p w14:paraId="5B79842D" w14:textId="77777777" w:rsidR="00603DB1" w:rsidRPr="00C84EB5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  <w:sz w:val="22"/>
          <w:szCs w:val="22"/>
        </w:rPr>
      </w:pPr>
    </w:p>
    <w:p w14:paraId="5FD0A895" w14:textId="77777777" w:rsidR="00603DB1" w:rsidRPr="00F21A71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</w:rPr>
      </w:pPr>
      <w:r w:rsidRPr="00F21A71">
        <w:rPr>
          <w:rFonts w:ascii="Cambria" w:hAnsi="Cambria"/>
          <w:bCs/>
        </w:rPr>
        <w:t>Špecifikácia ceny</w:t>
      </w:r>
    </w:p>
    <w:p w14:paraId="281AF72D" w14:textId="77777777" w:rsidR="00545B07" w:rsidRPr="00F21A71" w:rsidRDefault="00545B07" w:rsidP="009F33C8">
      <w:pPr>
        <w:pStyle w:val="BodyText"/>
        <w:ind w:firstLine="709"/>
        <w:jc w:val="right"/>
        <w:rPr>
          <w:rFonts w:ascii="Cambria" w:hAnsi="Cambria"/>
          <w:b w:val="0"/>
        </w:rPr>
      </w:pPr>
    </w:p>
    <w:p w14:paraId="046F3679" w14:textId="169489DC" w:rsidR="00F61933" w:rsidRPr="00F21A71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</w:rPr>
      </w:pPr>
      <w:r w:rsidRPr="00F21A71">
        <w:rPr>
          <w:rFonts w:ascii="Cambria" w:hAnsi="Cambria"/>
          <w:bCs/>
        </w:rPr>
        <w:br w:type="page"/>
      </w:r>
    </w:p>
    <w:p w14:paraId="39896D11" w14:textId="2534E91F" w:rsidR="009F33C8" w:rsidRPr="00F21A71" w:rsidRDefault="00617E15" w:rsidP="00C93FFB">
      <w:pPr>
        <w:numPr>
          <w:ilvl w:val="0"/>
          <w:numId w:val="12"/>
        </w:numPr>
        <w:tabs>
          <w:tab w:val="left" w:pos="720"/>
        </w:tabs>
        <w:spacing w:before="120" w:after="240"/>
        <w:ind w:left="567" w:hanging="567"/>
        <w:jc w:val="both"/>
        <w:rPr>
          <w:rFonts w:ascii="Cambria" w:hAnsi="Cambria"/>
          <w:b/>
          <w:bCs/>
          <w:sz w:val="20"/>
          <w:szCs w:val="20"/>
        </w:rPr>
      </w:pPr>
      <w:r w:rsidRPr="00F21A71">
        <w:rPr>
          <w:rFonts w:ascii="Cambria" w:hAnsi="Cambria"/>
          <w:b/>
          <w:bCs/>
          <w:sz w:val="20"/>
          <w:szCs w:val="20"/>
        </w:rPr>
        <w:lastRenderedPageBreak/>
        <w:t>Cen</w:t>
      </w:r>
      <w:r w:rsidR="002C100A" w:rsidRPr="00F21A71">
        <w:rPr>
          <w:rFonts w:ascii="Cambria" w:hAnsi="Cambria"/>
          <w:b/>
          <w:bCs/>
          <w:sz w:val="20"/>
          <w:szCs w:val="20"/>
        </w:rPr>
        <w:t>y</w:t>
      </w:r>
      <w:r w:rsidRPr="00F21A71">
        <w:rPr>
          <w:rFonts w:ascii="Cambria" w:hAnsi="Cambria"/>
          <w:b/>
          <w:bCs/>
          <w:sz w:val="20"/>
          <w:szCs w:val="20"/>
        </w:rPr>
        <w:t xml:space="preserve"> Paušálnych služieb</w:t>
      </w:r>
    </w:p>
    <w:p w14:paraId="6829E5FD" w14:textId="219A4763" w:rsidR="009F33C8" w:rsidRPr="00F21A71" w:rsidRDefault="004E0E2D" w:rsidP="003E1C0A">
      <w:pPr>
        <w:numPr>
          <w:ilvl w:val="1"/>
          <w:numId w:val="12"/>
        </w:numPr>
        <w:spacing w:before="120"/>
        <w:ind w:left="720" w:hanging="720"/>
        <w:jc w:val="both"/>
        <w:rPr>
          <w:rFonts w:ascii="Cambria" w:hAnsi="Cambria"/>
          <w:sz w:val="20"/>
          <w:szCs w:val="20"/>
        </w:rPr>
      </w:pPr>
      <w:r w:rsidRPr="00F21A71">
        <w:rPr>
          <w:rFonts w:ascii="Cambria" w:hAnsi="Cambria"/>
          <w:b/>
          <w:bCs/>
          <w:sz w:val="20"/>
          <w:szCs w:val="20"/>
        </w:rPr>
        <w:t>Cen</w:t>
      </w:r>
      <w:r w:rsidR="002C100A" w:rsidRPr="00F21A71">
        <w:rPr>
          <w:rFonts w:ascii="Cambria" w:hAnsi="Cambria"/>
          <w:b/>
          <w:bCs/>
          <w:sz w:val="20"/>
          <w:szCs w:val="20"/>
        </w:rPr>
        <w:t>y</w:t>
      </w:r>
      <w:r w:rsidRPr="00F21A71">
        <w:rPr>
          <w:rFonts w:ascii="Cambria" w:hAnsi="Cambria"/>
          <w:b/>
          <w:bCs/>
          <w:sz w:val="20"/>
          <w:szCs w:val="20"/>
        </w:rPr>
        <w:t xml:space="preserve"> za s</w:t>
      </w:r>
      <w:r w:rsidR="009F33C8" w:rsidRPr="00F21A71">
        <w:rPr>
          <w:rFonts w:ascii="Cambria" w:hAnsi="Cambria"/>
          <w:b/>
          <w:bCs/>
          <w:sz w:val="20"/>
          <w:szCs w:val="20"/>
        </w:rPr>
        <w:t>lužby Podpora</w:t>
      </w:r>
      <w:r w:rsidR="00C41806" w:rsidRPr="00F21A71">
        <w:rPr>
          <w:rFonts w:ascii="Cambria" w:hAnsi="Cambria"/>
          <w:b/>
          <w:bCs/>
          <w:sz w:val="20"/>
          <w:szCs w:val="20"/>
        </w:rPr>
        <w:t xml:space="preserve"> a</w:t>
      </w:r>
      <w:r w:rsidR="009F33C8" w:rsidRPr="00F21A71">
        <w:rPr>
          <w:rFonts w:ascii="Cambria" w:hAnsi="Cambria"/>
          <w:b/>
          <w:bCs/>
          <w:sz w:val="20"/>
          <w:szCs w:val="20"/>
        </w:rPr>
        <w:t xml:space="preserve"> Údržba</w:t>
      </w:r>
      <w:r w:rsidR="0010559E" w:rsidRPr="00F21A71">
        <w:rPr>
          <w:rFonts w:ascii="Cambria" w:hAnsi="Cambria"/>
          <w:b/>
          <w:bCs/>
          <w:sz w:val="20"/>
          <w:szCs w:val="20"/>
        </w:rPr>
        <w:t xml:space="preserve"> </w:t>
      </w:r>
    </w:p>
    <w:p w14:paraId="2A68F952" w14:textId="31CEB94F" w:rsidR="009F33C8" w:rsidRPr="00F21A71" w:rsidRDefault="009F33C8" w:rsidP="006A4709">
      <w:pPr>
        <w:numPr>
          <w:ilvl w:val="2"/>
          <w:numId w:val="12"/>
        </w:numPr>
        <w:spacing w:before="120"/>
        <w:ind w:left="720" w:hanging="698"/>
        <w:jc w:val="both"/>
        <w:rPr>
          <w:rFonts w:ascii="Cambria" w:hAnsi="Cambria"/>
          <w:color w:val="000000"/>
          <w:sz w:val="20"/>
          <w:szCs w:val="20"/>
        </w:rPr>
      </w:pPr>
      <w:r w:rsidRPr="00F21A71">
        <w:rPr>
          <w:rFonts w:ascii="Cambria" w:hAnsi="Cambria"/>
          <w:color w:val="000000"/>
          <w:sz w:val="20"/>
          <w:szCs w:val="20"/>
        </w:rPr>
        <w:t xml:space="preserve">Cena za službu Podpora a Údržba, ktorých opis je uvedený v Prílohe č. </w:t>
      </w:r>
      <w:r w:rsidR="00AC5AB2" w:rsidRPr="00F21A71">
        <w:rPr>
          <w:rFonts w:ascii="Cambria" w:hAnsi="Cambria"/>
          <w:color w:val="000000"/>
          <w:sz w:val="20"/>
          <w:szCs w:val="20"/>
        </w:rPr>
        <w:t xml:space="preserve">2 - </w:t>
      </w:r>
      <w:r w:rsidRPr="00F21A71">
        <w:rPr>
          <w:rFonts w:ascii="Cambria" w:hAnsi="Cambria"/>
          <w:color w:val="000000"/>
          <w:sz w:val="20"/>
          <w:szCs w:val="20"/>
        </w:rPr>
        <w:t>Špecifikácia servisných služieb a</w:t>
      </w:r>
      <w:r w:rsidR="00274CBD" w:rsidRPr="00F21A71">
        <w:rPr>
          <w:rFonts w:ascii="Cambria" w:hAnsi="Cambria"/>
          <w:color w:val="000000"/>
          <w:sz w:val="20"/>
          <w:szCs w:val="20"/>
        </w:rPr>
        <w:t> ich štandardy</w:t>
      </w:r>
      <w:r w:rsidR="0012691D" w:rsidRPr="00F21A71">
        <w:rPr>
          <w:rFonts w:ascii="Cambria" w:hAnsi="Cambria"/>
          <w:color w:val="000000"/>
          <w:sz w:val="20"/>
          <w:szCs w:val="20"/>
        </w:rPr>
        <w:t xml:space="preserve"> (ďalej len „Príloha č. 2“)</w:t>
      </w:r>
      <w:r w:rsidR="00274CBD" w:rsidRPr="00F21A71">
        <w:rPr>
          <w:rFonts w:ascii="Cambria" w:hAnsi="Cambria"/>
          <w:color w:val="000000"/>
          <w:sz w:val="20"/>
          <w:szCs w:val="20"/>
        </w:rPr>
        <w:t xml:space="preserve"> </w:t>
      </w:r>
      <w:r w:rsidRPr="00F21A71">
        <w:rPr>
          <w:rFonts w:ascii="Cambria" w:hAnsi="Cambria"/>
          <w:color w:val="000000"/>
          <w:sz w:val="20"/>
          <w:szCs w:val="20"/>
        </w:rPr>
        <w:t xml:space="preserve">s použitím </w:t>
      </w:r>
      <w:r w:rsidR="0022688E" w:rsidRPr="00F21A71">
        <w:rPr>
          <w:rFonts w:ascii="Cambria" w:hAnsi="Cambria"/>
          <w:color w:val="000000"/>
          <w:sz w:val="20"/>
          <w:szCs w:val="20"/>
        </w:rPr>
        <w:t xml:space="preserve">doby odozvy a </w:t>
      </w:r>
      <w:r w:rsidR="00EC5E03" w:rsidRPr="00F21A71">
        <w:rPr>
          <w:rFonts w:ascii="Cambria" w:hAnsi="Cambria"/>
          <w:color w:val="000000"/>
          <w:sz w:val="20"/>
          <w:szCs w:val="20"/>
        </w:rPr>
        <w:t xml:space="preserve">lehoty služby </w:t>
      </w:r>
      <w:r w:rsidRPr="00F21A71">
        <w:rPr>
          <w:rFonts w:ascii="Cambria" w:hAnsi="Cambria"/>
          <w:color w:val="000000"/>
          <w:sz w:val="20"/>
          <w:szCs w:val="20"/>
        </w:rPr>
        <w:t>na poskytovanie týchto služieb uvedených v Prílohe č.</w:t>
      </w:r>
      <w:r w:rsidR="00545425" w:rsidRPr="00F21A71">
        <w:rPr>
          <w:rFonts w:ascii="Cambria" w:hAnsi="Cambria"/>
          <w:color w:val="000000"/>
          <w:sz w:val="20"/>
          <w:szCs w:val="20"/>
        </w:rPr>
        <w:t xml:space="preserve"> </w:t>
      </w:r>
      <w:r w:rsidR="00AC5AB2" w:rsidRPr="00F21A71">
        <w:rPr>
          <w:rFonts w:ascii="Cambria" w:hAnsi="Cambria"/>
          <w:color w:val="000000"/>
          <w:sz w:val="20"/>
          <w:szCs w:val="20"/>
        </w:rPr>
        <w:t>2</w:t>
      </w:r>
      <w:r w:rsidRPr="00F21A71">
        <w:rPr>
          <w:rFonts w:ascii="Cambria" w:hAnsi="Cambria"/>
          <w:color w:val="000000"/>
          <w:sz w:val="20"/>
          <w:szCs w:val="20"/>
        </w:rPr>
        <w:t xml:space="preserve"> je dohodn</w:t>
      </w:r>
      <w:r w:rsidR="006A4709" w:rsidRPr="00F21A71">
        <w:rPr>
          <w:rFonts w:ascii="Cambria" w:hAnsi="Cambria"/>
          <w:color w:val="000000"/>
          <w:sz w:val="20"/>
          <w:szCs w:val="20"/>
        </w:rPr>
        <w:t xml:space="preserve">utá v eurách na </w:t>
      </w:r>
      <w:r w:rsidR="0022688E" w:rsidRPr="00F21A71">
        <w:rPr>
          <w:rFonts w:ascii="Cambria" w:hAnsi="Cambria"/>
          <w:color w:val="000000"/>
          <w:sz w:val="20"/>
          <w:szCs w:val="20"/>
        </w:rPr>
        <w:t xml:space="preserve">dobu </w:t>
      </w:r>
      <w:r w:rsidR="007C423C" w:rsidRPr="00F21A71">
        <w:rPr>
          <w:rFonts w:ascii="Cambria" w:hAnsi="Cambria"/>
          <w:color w:val="000000"/>
          <w:sz w:val="20"/>
          <w:szCs w:val="20"/>
        </w:rPr>
        <w:t>trvania</w:t>
      </w:r>
      <w:r w:rsidR="0022688E" w:rsidRPr="00F21A71">
        <w:rPr>
          <w:rFonts w:ascii="Cambria" w:hAnsi="Cambria"/>
          <w:color w:val="000000"/>
          <w:sz w:val="20"/>
          <w:szCs w:val="20"/>
        </w:rPr>
        <w:t xml:space="preserve"> Servisnej zmluvy</w:t>
      </w:r>
      <w:r w:rsidRPr="00F21A71">
        <w:rPr>
          <w:rFonts w:ascii="Cambria" w:hAnsi="Cambria"/>
          <w:color w:val="000000"/>
          <w:sz w:val="20"/>
          <w:szCs w:val="20"/>
        </w:rPr>
        <w:t xml:space="preserve"> od dátumu </w:t>
      </w:r>
      <w:r w:rsidR="00B35EBA" w:rsidRPr="00F21A71">
        <w:rPr>
          <w:rFonts w:ascii="Cambria" w:hAnsi="Cambria"/>
          <w:color w:val="000000"/>
          <w:sz w:val="20"/>
          <w:szCs w:val="20"/>
        </w:rPr>
        <w:t xml:space="preserve">nadobudnutia </w:t>
      </w:r>
      <w:r w:rsidRPr="00F21A71">
        <w:rPr>
          <w:rFonts w:ascii="Cambria" w:hAnsi="Cambria"/>
          <w:color w:val="000000"/>
          <w:sz w:val="20"/>
          <w:szCs w:val="20"/>
        </w:rPr>
        <w:t>účinnosti Servisnej zmluvy</w:t>
      </w:r>
      <w:r w:rsidR="00617E15" w:rsidRPr="00F21A71">
        <w:rPr>
          <w:rFonts w:ascii="Cambria" w:hAnsi="Cambria"/>
          <w:color w:val="000000"/>
          <w:sz w:val="20"/>
          <w:szCs w:val="20"/>
        </w:rPr>
        <w:t xml:space="preserve"> ako mesačný poplatok</w:t>
      </w:r>
      <w:r w:rsidRPr="00F21A71">
        <w:rPr>
          <w:rFonts w:ascii="Cambria" w:hAnsi="Cambria"/>
          <w:color w:val="000000"/>
          <w:sz w:val="20"/>
          <w:szCs w:val="20"/>
        </w:rPr>
        <w:t xml:space="preserve">, a to nasledovne: </w:t>
      </w:r>
    </w:p>
    <w:p w14:paraId="18319389" w14:textId="77777777" w:rsidR="003E1C0A" w:rsidRPr="00F21A71" w:rsidRDefault="003E1C0A" w:rsidP="003E1C0A">
      <w:pPr>
        <w:tabs>
          <w:tab w:val="left" w:pos="1418"/>
        </w:tabs>
        <w:ind w:left="720"/>
        <w:jc w:val="both"/>
        <w:rPr>
          <w:rFonts w:ascii="Cambria" w:hAnsi="Cambria"/>
          <w:sz w:val="20"/>
          <w:szCs w:val="20"/>
        </w:rPr>
      </w:pPr>
    </w:p>
    <w:p w14:paraId="69C54D02" w14:textId="44394D69" w:rsidR="00B97575" w:rsidRPr="00F21A71" w:rsidRDefault="00B97575" w:rsidP="00EC18A9">
      <w:pPr>
        <w:ind w:hanging="11"/>
        <w:rPr>
          <w:rFonts w:ascii="Cambria" w:hAnsi="Cambria"/>
          <w:b/>
          <w:bCs/>
          <w:sz w:val="20"/>
          <w:szCs w:val="20"/>
        </w:rPr>
      </w:pPr>
      <w:r w:rsidRPr="00F21A71">
        <w:rPr>
          <w:rFonts w:ascii="Cambria" w:hAnsi="Cambria" w:cs="Arial"/>
          <w:b/>
          <w:sz w:val="20"/>
          <w:szCs w:val="20"/>
        </w:rPr>
        <w:t>TABUĽKA 1</w:t>
      </w:r>
      <w:r w:rsidR="00A42853" w:rsidRPr="00F21A71">
        <w:rPr>
          <w:rFonts w:ascii="Cambria" w:hAnsi="Cambria" w:cs="Arial"/>
          <w:b/>
          <w:sz w:val="20"/>
          <w:szCs w:val="20"/>
        </w:rPr>
        <w:t xml:space="preserve">a </w:t>
      </w:r>
      <w:r w:rsidRPr="00F21A71">
        <w:rPr>
          <w:rFonts w:ascii="Cambria" w:hAnsi="Cambria"/>
          <w:b/>
          <w:bCs/>
          <w:sz w:val="20"/>
          <w:szCs w:val="20"/>
        </w:rPr>
        <w:t>Cen</w:t>
      </w:r>
      <w:r w:rsidR="00767944" w:rsidRPr="00F21A71">
        <w:rPr>
          <w:rFonts w:ascii="Cambria" w:hAnsi="Cambria"/>
          <w:b/>
          <w:bCs/>
          <w:sz w:val="20"/>
          <w:szCs w:val="20"/>
        </w:rPr>
        <w:t>y</w:t>
      </w:r>
      <w:r w:rsidRPr="00F21A71">
        <w:rPr>
          <w:rFonts w:ascii="Cambria" w:hAnsi="Cambria"/>
          <w:b/>
          <w:bCs/>
          <w:sz w:val="20"/>
          <w:szCs w:val="20"/>
        </w:rPr>
        <w:t xml:space="preserve"> za poskytovanie služieb Podpora a Údržba </w:t>
      </w:r>
    </w:p>
    <w:tbl>
      <w:tblPr>
        <w:tblW w:w="9703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1"/>
        <w:gridCol w:w="351"/>
        <w:gridCol w:w="6212"/>
        <w:gridCol w:w="2419"/>
      </w:tblGrid>
      <w:tr w:rsidR="00DD3143" w:rsidRPr="00F21A71" w14:paraId="2A423911" w14:textId="77777777" w:rsidTr="00AE0A76">
        <w:trPr>
          <w:trHeight w:val="315"/>
        </w:trPr>
        <w:tc>
          <w:tcPr>
            <w:tcW w:w="107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8EAADB" w:themeFill="accent1" w:themeFillTint="99"/>
            <w:noWrap/>
            <w:vAlign w:val="center"/>
          </w:tcPr>
          <w:p w14:paraId="5CCE014A" w14:textId="77777777" w:rsidR="00DD3143" w:rsidRPr="00F21A71" w:rsidRDefault="00DD3143" w:rsidP="007955F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6212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1E978083" w14:textId="77777777" w:rsidR="00DD3143" w:rsidRPr="00F21A71" w:rsidRDefault="00DD3143" w:rsidP="007955F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Popis </w:t>
            </w:r>
          </w:p>
        </w:tc>
        <w:tc>
          <w:tcPr>
            <w:tcW w:w="24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2582E970" w14:textId="682D2275" w:rsidR="00DD3143" w:rsidRPr="00F21A71" w:rsidRDefault="00DD3143" w:rsidP="007955F8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Cena v EUR bez DPH za mesiac</w:t>
            </w:r>
          </w:p>
        </w:tc>
      </w:tr>
      <w:tr w:rsidR="00DD3143" w:rsidRPr="00F21A71" w14:paraId="50508BF9" w14:textId="77777777" w:rsidTr="00AE0A76">
        <w:trPr>
          <w:trHeight w:val="315"/>
        </w:trPr>
        <w:tc>
          <w:tcPr>
            <w:tcW w:w="1072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000000" w:fill="C0C0C0"/>
            <w:noWrap/>
            <w:vAlign w:val="center"/>
          </w:tcPr>
          <w:p w14:paraId="46531ADD" w14:textId="50484C20" w:rsidR="00DD3143" w:rsidRPr="00F21A71" w:rsidRDefault="00DD3143" w:rsidP="007955F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212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657190D6" w14:textId="529453E8" w:rsidR="00DD3143" w:rsidRPr="00F21A71" w:rsidRDefault="009733FE" w:rsidP="007955F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Paušálne služby </w:t>
            </w:r>
            <w:r w:rsidR="00D454C8"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– služby Podpora a Údržba</w:t>
            </w:r>
          </w:p>
        </w:tc>
        <w:tc>
          <w:tcPr>
            <w:tcW w:w="2419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C0C0C0"/>
            <w:vAlign w:val="center"/>
          </w:tcPr>
          <w:p w14:paraId="499410AD" w14:textId="7183B988" w:rsidR="00DD3143" w:rsidRPr="00F21A71" w:rsidRDefault="00DD3143" w:rsidP="007955F8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96382B" w:rsidRPr="00F21A71" w14:paraId="78B4D151" w14:textId="77777777" w:rsidTr="00AE0A76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B721956" w14:textId="6382A464" w:rsidR="00260D02" w:rsidRPr="00F21A71" w:rsidRDefault="00260D02" w:rsidP="007955F8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>SC</w:t>
            </w:r>
            <w:r w:rsidR="00C565CC">
              <w:rPr>
                <w:rFonts w:ascii="Cambria" w:hAnsi="Cambria" w:cs="Arial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42F886" w14:textId="3D1C440D" w:rsidR="00260D02" w:rsidRPr="00F21A71" w:rsidRDefault="00260D02" w:rsidP="007955F8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</w:p>
        </w:tc>
        <w:tc>
          <w:tcPr>
            <w:tcW w:w="621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A3245" w14:textId="77777777" w:rsidR="00260D02" w:rsidRPr="00F21A71" w:rsidRDefault="00260D02" w:rsidP="007955F8">
            <w:pPr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 xml:space="preserve">Mesačný paušálny poplatok za službu Podpora </w:t>
            </w:r>
          </w:p>
        </w:tc>
        <w:tc>
          <w:tcPr>
            <w:tcW w:w="241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D7D936" w14:textId="45FFFA82" w:rsidR="00260D02" w:rsidRPr="00F21A71" w:rsidRDefault="00260D02" w:rsidP="007955F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6382B" w:rsidRPr="00F21A71" w14:paraId="694B41D6" w14:textId="77777777" w:rsidTr="00AE0A76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3D16A21A" w14:textId="10A111F9" w:rsidR="00260D02" w:rsidRPr="00F21A71" w:rsidRDefault="00260D02" w:rsidP="007955F8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>SC</w:t>
            </w:r>
            <w:r w:rsidR="00C565CC">
              <w:rPr>
                <w:rFonts w:ascii="Cambria" w:hAnsi="Cambria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6" w:space="0" w:color="auto"/>
            </w:tcBorders>
            <w:noWrap/>
            <w:vAlign w:val="center"/>
          </w:tcPr>
          <w:p w14:paraId="2855A6B3" w14:textId="006B6C2F" w:rsidR="00260D02" w:rsidRPr="00F21A71" w:rsidRDefault="00260D02" w:rsidP="007955F8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</w:p>
        </w:tc>
        <w:tc>
          <w:tcPr>
            <w:tcW w:w="6212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8E7D69F" w14:textId="68D77B6C" w:rsidR="00260D02" w:rsidRPr="00F21A71" w:rsidRDefault="00260D02" w:rsidP="007955F8">
            <w:pPr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 xml:space="preserve">Mesačný paušálny poplatok za službu Údržba </w:t>
            </w:r>
          </w:p>
        </w:tc>
        <w:tc>
          <w:tcPr>
            <w:tcW w:w="2419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96958" w14:textId="083A2C04" w:rsidR="00260D02" w:rsidRPr="00F21A71" w:rsidRDefault="00260D02" w:rsidP="007955F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5915315" w14:textId="77777777" w:rsidR="009F2DDB" w:rsidRDefault="009F2DDB" w:rsidP="009F2DDB">
      <w:pPr>
        <w:spacing w:line="259" w:lineRule="auto"/>
        <w:rPr>
          <w:rFonts w:ascii="Cambria" w:hAnsi="Cambria" w:cstheme="minorHAnsi"/>
          <w:bCs/>
          <w:iCs/>
          <w:sz w:val="22"/>
          <w:szCs w:val="22"/>
        </w:rPr>
      </w:pPr>
      <w:r w:rsidRPr="00F21A71">
        <w:rPr>
          <w:rFonts w:ascii="Cambria" w:hAnsi="Cambria" w:cstheme="minorHAnsi"/>
          <w:bCs/>
          <w:iCs/>
          <w:sz w:val="22"/>
          <w:szCs w:val="22"/>
        </w:rPr>
        <w:t>&lt;</w:t>
      </w:r>
      <w:r w:rsidRPr="00F21A71">
        <w:rPr>
          <w:rFonts w:ascii="Cambria" w:hAnsi="Cambria" w:cstheme="minorHAnsi"/>
          <w:color w:val="00B0F0"/>
          <w:sz w:val="22"/>
          <w:szCs w:val="22"/>
        </w:rPr>
        <w:t>tabuľku vyplní verejný obstarávateľ v zmysle návrhu na plnenie kritérií v ponuke uchádzača</w:t>
      </w:r>
      <w:r w:rsidRPr="00F21A71">
        <w:rPr>
          <w:rFonts w:ascii="Cambria" w:hAnsi="Cambria" w:cstheme="minorHAnsi"/>
          <w:bCs/>
          <w:iCs/>
          <w:sz w:val="22"/>
          <w:szCs w:val="22"/>
        </w:rPr>
        <w:t>&gt;</w:t>
      </w:r>
    </w:p>
    <w:p w14:paraId="3F40A47C" w14:textId="77777777" w:rsidR="00C565CC" w:rsidRDefault="00C565CC" w:rsidP="009F2DDB">
      <w:pPr>
        <w:spacing w:line="259" w:lineRule="auto"/>
        <w:rPr>
          <w:rFonts w:ascii="Cambria" w:hAnsi="Cambria" w:cstheme="minorHAnsi"/>
          <w:bCs/>
          <w:iCs/>
          <w:sz w:val="22"/>
          <w:szCs w:val="22"/>
        </w:rPr>
      </w:pPr>
    </w:p>
    <w:p w14:paraId="6F1BD8F5" w14:textId="6C46B220" w:rsidR="00C565CC" w:rsidRPr="00F21A71" w:rsidRDefault="00C565CC" w:rsidP="00C565CC">
      <w:pPr>
        <w:ind w:hanging="11"/>
        <w:rPr>
          <w:rFonts w:ascii="Cambria" w:hAnsi="Cambria"/>
          <w:b/>
          <w:bCs/>
          <w:sz w:val="20"/>
          <w:szCs w:val="20"/>
        </w:rPr>
      </w:pPr>
      <w:r w:rsidRPr="00F21A71">
        <w:rPr>
          <w:rFonts w:ascii="Cambria" w:hAnsi="Cambria" w:cs="Arial"/>
          <w:b/>
          <w:sz w:val="20"/>
          <w:szCs w:val="20"/>
        </w:rPr>
        <w:t xml:space="preserve">TABUĽKA </w:t>
      </w:r>
      <w:r w:rsidR="00156829" w:rsidRPr="00F21A71">
        <w:rPr>
          <w:rFonts w:ascii="Cambria" w:hAnsi="Cambria" w:cs="Arial"/>
          <w:b/>
          <w:sz w:val="20"/>
          <w:szCs w:val="20"/>
        </w:rPr>
        <w:t>1</w:t>
      </w:r>
      <w:r w:rsidR="00156829">
        <w:rPr>
          <w:rFonts w:ascii="Cambria" w:hAnsi="Cambria" w:cs="Arial"/>
          <w:b/>
          <w:sz w:val="20"/>
          <w:szCs w:val="20"/>
        </w:rPr>
        <w:t>b</w:t>
      </w:r>
      <w:r w:rsidR="00156829" w:rsidRPr="00F21A71">
        <w:rPr>
          <w:rFonts w:ascii="Cambria" w:hAnsi="Cambria" w:cs="Arial"/>
          <w:b/>
          <w:sz w:val="20"/>
          <w:szCs w:val="20"/>
        </w:rPr>
        <w:t xml:space="preserve"> </w:t>
      </w:r>
      <w:r w:rsidRPr="00F21A71">
        <w:rPr>
          <w:rFonts w:ascii="Cambria" w:hAnsi="Cambria"/>
          <w:b/>
          <w:bCs/>
          <w:sz w:val="20"/>
          <w:szCs w:val="20"/>
        </w:rPr>
        <w:t xml:space="preserve">Ceny za poskytovanie služieb Podpora a Údržba </w:t>
      </w:r>
      <w:r>
        <w:rPr>
          <w:rFonts w:ascii="Cambria" w:hAnsi="Cambria"/>
          <w:b/>
          <w:bCs/>
          <w:sz w:val="20"/>
          <w:szCs w:val="20"/>
        </w:rPr>
        <w:t>OPCIA 1</w:t>
      </w:r>
    </w:p>
    <w:tbl>
      <w:tblPr>
        <w:tblW w:w="9703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1"/>
        <w:gridCol w:w="382"/>
        <w:gridCol w:w="6188"/>
        <w:gridCol w:w="2412"/>
      </w:tblGrid>
      <w:tr w:rsidR="00C565CC" w:rsidRPr="00F21A71" w14:paraId="590313AC" w14:textId="77777777" w:rsidTr="00E43A5F">
        <w:trPr>
          <w:trHeight w:val="315"/>
        </w:trPr>
        <w:tc>
          <w:tcPr>
            <w:tcW w:w="110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8EAADB" w:themeFill="accent1" w:themeFillTint="99"/>
            <w:noWrap/>
            <w:vAlign w:val="center"/>
          </w:tcPr>
          <w:p w14:paraId="1A5F2ACA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6188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4FF93D8E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Popis </w:t>
            </w:r>
          </w:p>
        </w:tc>
        <w:tc>
          <w:tcPr>
            <w:tcW w:w="241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27BB56F1" w14:textId="77777777" w:rsidR="00C565CC" w:rsidRPr="00F21A71" w:rsidRDefault="00C565CC" w:rsidP="0019041A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Cena v EUR bez DPH za mesiac</w:t>
            </w:r>
          </w:p>
        </w:tc>
      </w:tr>
      <w:tr w:rsidR="00C565CC" w:rsidRPr="00F21A71" w14:paraId="2E338D4B" w14:textId="77777777" w:rsidTr="00E43A5F">
        <w:trPr>
          <w:trHeight w:val="315"/>
        </w:trPr>
        <w:tc>
          <w:tcPr>
            <w:tcW w:w="1103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000000" w:fill="C0C0C0"/>
            <w:noWrap/>
            <w:vAlign w:val="center"/>
          </w:tcPr>
          <w:p w14:paraId="66168932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188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099A2998" w14:textId="47ED8FC2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Paušálne služby – služby Podpora a</w:t>
            </w:r>
            <w:r w:rsidR="00DD4CDA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Údržba</w:t>
            </w:r>
            <w:r w:rsidR="00DD4CDA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DD4CDA">
              <w:rPr>
                <w:rFonts w:ascii="Cambria" w:hAnsi="Cambria"/>
                <w:b/>
                <w:bCs/>
                <w:sz w:val="20"/>
                <w:szCs w:val="20"/>
              </w:rPr>
              <w:t>- OPCIA 1</w:t>
            </w:r>
          </w:p>
        </w:tc>
        <w:tc>
          <w:tcPr>
            <w:tcW w:w="2412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C0C0C0"/>
            <w:vAlign w:val="center"/>
          </w:tcPr>
          <w:p w14:paraId="7A3A6B4E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C565CC" w:rsidRPr="00F21A71" w14:paraId="24F22FF1" w14:textId="77777777" w:rsidTr="00E43A5F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AC036C3" w14:textId="059E5315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>SC</w:t>
            </w:r>
            <w:r>
              <w:rPr>
                <w:rFonts w:ascii="Cambria" w:hAnsi="Cambria" w:cs="Arial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382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019961" w14:textId="3022C120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>
              <w:rPr>
                <w:rFonts w:ascii="Cambria" w:hAnsi="Cambria" w:cs="Arial"/>
                <w:sz w:val="20"/>
                <w:szCs w:val="20"/>
                <w:lang w:eastAsia="sk-SK"/>
              </w:rPr>
              <w:t>O1</w:t>
            </w:r>
          </w:p>
        </w:tc>
        <w:tc>
          <w:tcPr>
            <w:tcW w:w="618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65DD1A" w14:textId="09E79B83" w:rsidR="00C565CC" w:rsidRPr="00F21A71" w:rsidRDefault="00C565CC" w:rsidP="0019041A">
            <w:pPr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 xml:space="preserve">Mesačný paušálny poplatok za službu Podpora </w:t>
            </w:r>
            <w:r w:rsidR="00C32EC5" w:rsidRPr="00721110">
              <w:rPr>
                <w:rFonts w:ascii="Cambria" w:hAnsi="Cambria" w:cs="Arial"/>
                <w:sz w:val="20"/>
                <w:szCs w:val="20"/>
                <w:lang w:eastAsia="sk-SK"/>
              </w:rPr>
              <w:t>OPCIA 1</w:t>
            </w:r>
          </w:p>
        </w:tc>
        <w:tc>
          <w:tcPr>
            <w:tcW w:w="241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9E0177E" w14:textId="77777777" w:rsidR="00C565CC" w:rsidRPr="00F21A71" w:rsidRDefault="00C565CC" w:rsidP="0019041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565CC" w:rsidRPr="00F21A71" w14:paraId="33715E40" w14:textId="77777777" w:rsidTr="00E43A5F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7A25EB11" w14:textId="6D27EA36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>SC</w:t>
            </w:r>
            <w:r>
              <w:rPr>
                <w:rFonts w:ascii="Cambria" w:hAnsi="Cambria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82" w:type="dxa"/>
            <w:tcBorders>
              <w:top w:val="single" w:sz="18" w:space="0" w:color="auto"/>
              <w:left w:val="nil"/>
              <w:bottom w:val="single" w:sz="6" w:space="0" w:color="auto"/>
            </w:tcBorders>
            <w:noWrap/>
            <w:vAlign w:val="center"/>
          </w:tcPr>
          <w:p w14:paraId="1BB7E610" w14:textId="2B44BAB6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>
              <w:rPr>
                <w:rFonts w:ascii="Cambria" w:hAnsi="Cambria" w:cs="Arial"/>
                <w:sz w:val="20"/>
                <w:szCs w:val="20"/>
                <w:lang w:eastAsia="sk-SK"/>
              </w:rPr>
              <w:t>O1</w:t>
            </w:r>
          </w:p>
        </w:tc>
        <w:tc>
          <w:tcPr>
            <w:tcW w:w="6188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7901A317" w14:textId="28572F96" w:rsidR="00C565CC" w:rsidRPr="00F21A71" w:rsidRDefault="00C565CC" w:rsidP="0019041A">
            <w:pPr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 xml:space="preserve">Mesačný paušálny poplatok za službu Údržba </w:t>
            </w:r>
            <w:r w:rsidR="00C32EC5" w:rsidRPr="00721110">
              <w:rPr>
                <w:rFonts w:ascii="Cambria" w:hAnsi="Cambria" w:cs="Arial"/>
                <w:sz w:val="20"/>
                <w:szCs w:val="20"/>
                <w:lang w:eastAsia="sk-SK"/>
              </w:rPr>
              <w:t>OPCIA 1</w:t>
            </w:r>
          </w:p>
        </w:tc>
        <w:tc>
          <w:tcPr>
            <w:tcW w:w="2412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DA9ACC" w14:textId="77777777" w:rsidR="00C565CC" w:rsidRPr="00F21A71" w:rsidRDefault="00C565CC" w:rsidP="0019041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EF9931C" w14:textId="77777777" w:rsidR="00C565CC" w:rsidRPr="00F21A71" w:rsidRDefault="00C565CC" w:rsidP="00C565CC">
      <w:pPr>
        <w:spacing w:line="259" w:lineRule="auto"/>
        <w:rPr>
          <w:b/>
          <w:bCs/>
          <w:i/>
          <w:iCs/>
          <w:sz w:val="22"/>
          <w:szCs w:val="22"/>
        </w:rPr>
      </w:pPr>
      <w:r w:rsidRPr="00F21A71">
        <w:rPr>
          <w:rFonts w:ascii="Cambria" w:hAnsi="Cambria" w:cstheme="minorHAnsi"/>
          <w:bCs/>
          <w:iCs/>
          <w:sz w:val="22"/>
          <w:szCs w:val="22"/>
        </w:rPr>
        <w:t>&lt;</w:t>
      </w:r>
      <w:r w:rsidRPr="00F21A71">
        <w:rPr>
          <w:rFonts w:ascii="Cambria" w:hAnsi="Cambria" w:cstheme="minorHAnsi"/>
          <w:color w:val="00B0F0"/>
          <w:sz w:val="22"/>
          <w:szCs w:val="22"/>
        </w:rPr>
        <w:t>tabuľku vyplní verejný obstarávateľ v zmysle návrhu na plnenie kritérií v ponuke uchádzača</w:t>
      </w:r>
      <w:r w:rsidRPr="00F21A71">
        <w:rPr>
          <w:rFonts w:ascii="Cambria" w:hAnsi="Cambria" w:cstheme="minorHAnsi"/>
          <w:bCs/>
          <w:iCs/>
          <w:sz w:val="22"/>
          <w:szCs w:val="22"/>
        </w:rPr>
        <w:t>&gt;</w:t>
      </w:r>
    </w:p>
    <w:p w14:paraId="0786B244" w14:textId="77777777" w:rsidR="00C565CC" w:rsidRDefault="00C565CC" w:rsidP="009F2DDB">
      <w:pPr>
        <w:spacing w:line="259" w:lineRule="auto"/>
        <w:rPr>
          <w:b/>
          <w:bCs/>
          <w:i/>
          <w:iCs/>
          <w:sz w:val="22"/>
          <w:szCs w:val="22"/>
        </w:rPr>
      </w:pPr>
    </w:p>
    <w:p w14:paraId="6DB5C5E4" w14:textId="32ABD365" w:rsidR="00C565CC" w:rsidRPr="00F21A71" w:rsidRDefault="00C565CC" w:rsidP="00C565CC">
      <w:pPr>
        <w:ind w:hanging="11"/>
        <w:rPr>
          <w:rFonts w:ascii="Cambria" w:hAnsi="Cambria"/>
          <w:b/>
          <w:bCs/>
          <w:sz w:val="20"/>
          <w:szCs w:val="20"/>
        </w:rPr>
      </w:pPr>
      <w:r w:rsidRPr="00F21A71">
        <w:rPr>
          <w:rFonts w:ascii="Cambria" w:hAnsi="Cambria" w:cs="Arial"/>
          <w:b/>
          <w:sz w:val="20"/>
          <w:szCs w:val="20"/>
        </w:rPr>
        <w:t xml:space="preserve">TABUĽKA </w:t>
      </w:r>
      <w:r w:rsidR="00156829" w:rsidRPr="00F21A71">
        <w:rPr>
          <w:rFonts w:ascii="Cambria" w:hAnsi="Cambria" w:cs="Arial"/>
          <w:b/>
          <w:sz w:val="20"/>
          <w:szCs w:val="20"/>
        </w:rPr>
        <w:t>1</w:t>
      </w:r>
      <w:r w:rsidR="00156829">
        <w:rPr>
          <w:rFonts w:ascii="Cambria" w:hAnsi="Cambria" w:cs="Arial"/>
          <w:b/>
          <w:sz w:val="20"/>
          <w:szCs w:val="20"/>
        </w:rPr>
        <w:t>c</w:t>
      </w:r>
      <w:r w:rsidR="00156829" w:rsidRPr="00F21A71">
        <w:rPr>
          <w:rFonts w:ascii="Cambria" w:hAnsi="Cambria" w:cs="Arial"/>
          <w:b/>
          <w:sz w:val="20"/>
          <w:szCs w:val="20"/>
        </w:rPr>
        <w:t xml:space="preserve"> </w:t>
      </w:r>
      <w:r w:rsidRPr="00F21A71">
        <w:rPr>
          <w:rFonts w:ascii="Cambria" w:hAnsi="Cambria"/>
          <w:b/>
          <w:bCs/>
          <w:sz w:val="20"/>
          <w:szCs w:val="20"/>
        </w:rPr>
        <w:t xml:space="preserve">Ceny za poskytovanie služieb Podpora a Údržba </w:t>
      </w:r>
      <w:r w:rsidR="00DD4CDA">
        <w:rPr>
          <w:rFonts w:ascii="Cambria" w:hAnsi="Cambria"/>
          <w:b/>
          <w:bCs/>
          <w:sz w:val="20"/>
          <w:szCs w:val="20"/>
        </w:rPr>
        <w:t xml:space="preserve">- </w:t>
      </w:r>
      <w:r>
        <w:rPr>
          <w:rFonts w:ascii="Cambria" w:hAnsi="Cambria"/>
          <w:b/>
          <w:bCs/>
          <w:sz w:val="20"/>
          <w:szCs w:val="20"/>
        </w:rPr>
        <w:t>OPCIA 2</w:t>
      </w:r>
    </w:p>
    <w:tbl>
      <w:tblPr>
        <w:tblW w:w="9703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1"/>
        <w:gridCol w:w="382"/>
        <w:gridCol w:w="6188"/>
        <w:gridCol w:w="2412"/>
      </w:tblGrid>
      <w:tr w:rsidR="00C565CC" w:rsidRPr="00F21A71" w14:paraId="3DCE01A1" w14:textId="77777777" w:rsidTr="00E43A5F">
        <w:trPr>
          <w:trHeight w:val="315"/>
        </w:trPr>
        <w:tc>
          <w:tcPr>
            <w:tcW w:w="110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8EAADB" w:themeFill="accent1" w:themeFillTint="99"/>
            <w:noWrap/>
            <w:vAlign w:val="center"/>
          </w:tcPr>
          <w:p w14:paraId="71759E82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6188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484EC39B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Popis </w:t>
            </w:r>
          </w:p>
        </w:tc>
        <w:tc>
          <w:tcPr>
            <w:tcW w:w="241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10B2FE2F" w14:textId="77777777" w:rsidR="00C565CC" w:rsidRPr="00F21A71" w:rsidRDefault="00C565CC" w:rsidP="0019041A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Cena v EUR bez DPH za mesiac</w:t>
            </w:r>
          </w:p>
        </w:tc>
      </w:tr>
      <w:tr w:rsidR="00C565CC" w:rsidRPr="00F21A71" w14:paraId="06F9F16D" w14:textId="77777777" w:rsidTr="00E43A5F">
        <w:trPr>
          <w:trHeight w:val="315"/>
        </w:trPr>
        <w:tc>
          <w:tcPr>
            <w:tcW w:w="1103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000000" w:fill="C0C0C0"/>
            <w:noWrap/>
            <w:vAlign w:val="center"/>
          </w:tcPr>
          <w:p w14:paraId="23214BF1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188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4F6B16D8" w14:textId="71119B4D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Paušálne služby – služby Podpora a</w:t>
            </w:r>
            <w:r w:rsidR="00DD4CDA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 </w:t>
            </w: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Údržba</w:t>
            </w:r>
            <w:r w:rsidR="00DD4CDA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DD4CDA">
              <w:rPr>
                <w:rFonts w:ascii="Cambria" w:hAnsi="Cambria"/>
                <w:b/>
                <w:bCs/>
                <w:sz w:val="20"/>
                <w:szCs w:val="20"/>
              </w:rPr>
              <w:t>- OPCIA 2</w:t>
            </w:r>
          </w:p>
        </w:tc>
        <w:tc>
          <w:tcPr>
            <w:tcW w:w="2412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C0C0C0"/>
            <w:vAlign w:val="center"/>
          </w:tcPr>
          <w:p w14:paraId="5A584272" w14:textId="77777777" w:rsidR="00C565CC" w:rsidRPr="00F21A71" w:rsidRDefault="00C565CC" w:rsidP="0019041A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C565CC" w:rsidRPr="00F21A71" w14:paraId="38BD1EFC" w14:textId="77777777" w:rsidTr="00E43A5F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DAF8630" w14:textId="3DA7016D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>SC</w:t>
            </w:r>
            <w:r>
              <w:rPr>
                <w:rFonts w:ascii="Cambria" w:hAnsi="Cambria" w:cs="Arial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382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BBC3FF" w14:textId="77D956CC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>
              <w:rPr>
                <w:rFonts w:ascii="Cambria" w:hAnsi="Cambria" w:cs="Arial"/>
                <w:sz w:val="20"/>
                <w:szCs w:val="20"/>
                <w:lang w:eastAsia="sk-SK"/>
              </w:rPr>
              <w:t>O2</w:t>
            </w:r>
          </w:p>
        </w:tc>
        <w:tc>
          <w:tcPr>
            <w:tcW w:w="618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AB7F8" w14:textId="2149E303" w:rsidR="00C565CC" w:rsidRPr="00F21A71" w:rsidRDefault="00C565CC" w:rsidP="0019041A">
            <w:pPr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 xml:space="preserve">Mesačný paušálny poplatok za službu Podpora </w:t>
            </w:r>
            <w:r w:rsidR="00C32EC5" w:rsidRPr="00721110">
              <w:rPr>
                <w:rFonts w:ascii="Cambria" w:hAnsi="Cambria" w:cs="Arial"/>
                <w:sz w:val="20"/>
                <w:szCs w:val="20"/>
                <w:lang w:eastAsia="sk-SK"/>
              </w:rPr>
              <w:t>OPCIA 2</w:t>
            </w:r>
          </w:p>
        </w:tc>
        <w:tc>
          <w:tcPr>
            <w:tcW w:w="241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5096FD" w14:textId="77777777" w:rsidR="00C565CC" w:rsidRPr="00F21A71" w:rsidRDefault="00C565CC" w:rsidP="0019041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565CC" w:rsidRPr="00F21A71" w14:paraId="18018F2B" w14:textId="77777777" w:rsidTr="00E43A5F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4A5A706E" w14:textId="389B16BD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>SC</w:t>
            </w:r>
            <w:r>
              <w:rPr>
                <w:rFonts w:ascii="Cambria" w:hAnsi="Cambria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82" w:type="dxa"/>
            <w:tcBorders>
              <w:top w:val="single" w:sz="18" w:space="0" w:color="auto"/>
              <w:left w:val="nil"/>
              <w:bottom w:val="single" w:sz="6" w:space="0" w:color="auto"/>
            </w:tcBorders>
            <w:noWrap/>
            <w:vAlign w:val="center"/>
          </w:tcPr>
          <w:p w14:paraId="0A97FF5C" w14:textId="3180B57D" w:rsidR="00C565CC" w:rsidRPr="00F21A71" w:rsidRDefault="00C565CC" w:rsidP="0019041A">
            <w:pPr>
              <w:jc w:val="center"/>
              <w:rPr>
                <w:rFonts w:ascii="Cambria" w:hAnsi="Cambria" w:cs="Arial"/>
                <w:sz w:val="20"/>
                <w:szCs w:val="20"/>
                <w:lang w:eastAsia="sk-SK"/>
              </w:rPr>
            </w:pPr>
            <w:r>
              <w:rPr>
                <w:rFonts w:ascii="Cambria" w:hAnsi="Cambria" w:cs="Arial"/>
                <w:sz w:val="20"/>
                <w:szCs w:val="20"/>
                <w:lang w:eastAsia="sk-SK"/>
              </w:rPr>
              <w:t>O2</w:t>
            </w:r>
          </w:p>
        </w:tc>
        <w:tc>
          <w:tcPr>
            <w:tcW w:w="6188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042C2645" w14:textId="19E4FACF" w:rsidR="00C565CC" w:rsidRPr="00F21A71" w:rsidRDefault="00C565CC" w:rsidP="0019041A">
            <w:pPr>
              <w:rPr>
                <w:rFonts w:ascii="Cambria" w:hAnsi="Cambria" w:cs="Arial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sz w:val="20"/>
                <w:szCs w:val="20"/>
                <w:lang w:eastAsia="sk-SK"/>
              </w:rPr>
              <w:t xml:space="preserve">Mesačný paušálny poplatok za službu Údržba </w:t>
            </w:r>
            <w:r w:rsidR="00C32EC5" w:rsidRPr="00721110">
              <w:rPr>
                <w:rFonts w:ascii="Cambria" w:hAnsi="Cambria" w:cs="Arial"/>
                <w:sz w:val="20"/>
                <w:szCs w:val="20"/>
                <w:lang w:eastAsia="sk-SK"/>
              </w:rPr>
              <w:t>OPCIA 2</w:t>
            </w:r>
          </w:p>
        </w:tc>
        <w:tc>
          <w:tcPr>
            <w:tcW w:w="2412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C4E13C" w14:textId="77777777" w:rsidR="00C565CC" w:rsidRPr="00F21A71" w:rsidRDefault="00C565CC" w:rsidP="0019041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743AC98" w14:textId="77777777" w:rsidR="00C565CC" w:rsidRPr="00F21A71" w:rsidRDefault="00C565CC" w:rsidP="00C565CC">
      <w:pPr>
        <w:spacing w:line="259" w:lineRule="auto"/>
        <w:rPr>
          <w:b/>
          <w:bCs/>
          <w:i/>
          <w:iCs/>
          <w:sz w:val="22"/>
          <w:szCs w:val="22"/>
        </w:rPr>
      </w:pPr>
      <w:r w:rsidRPr="00F21A71">
        <w:rPr>
          <w:rFonts w:ascii="Cambria" w:hAnsi="Cambria" w:cstheme="minorHAnsi"/>
          <w:bCs/>
          <w:iCs/>
          <w:sz w:val="22"/>
          <w:szCs w:val="22"/>
        </w:rPr>
        <w:t>&lt;</w:t>
      </w:r>
      <w:r w:rsidRPr="00F21A71">
        <w:rPr>
          <w:rFonts w:ascii="Cambria" w:hAnsi="Cambria" w:cstheme="minorHAnsi"/>
          <w:color w:val="00B0F0"/>
          <w:sz w:val="22"/>
          <w:szCs w:val="22"/>
        </w:rPr>
        <w:t>tabuľku vyplní verejný obstarávateľ v zmysle návrhu na plnenie kritérií v ponuke uchádzača</w:t>
      </w:r>
      <w:r w:rsidRPr="00F21A71">
        <w:rPr>
          <w:rFonts w:ascii="Cambria" w:hAnsi="Cambria" w:cstheme="minorHAnsi"/>
          <w:bCs/>
          <w:iCs/>
          <w:sz w:val="22"/>
          <w:szCs w:val="22"/>
        </w:rPr>
        <w:t>&gt;</w:t>
      </w:r>
    </w:p>
    <w:p w14:paraId="516FA074" w14:textId="77777777" w:rsidR="00C565CC" w:rsidRPr="00F21A71" w:rsidRDefault="00C565CC" w:rsidP="009F2DDB">
      <w:pPr>
        <w:spacing w:line="259" w:lineRule="auto"/>
        <w:rPr>
          <w:b/>
          <w:bCs/>
          <w:i/>
          <w:iCs/>
          <w:sz w:val="22"/>
          <w:szCs w:val="22"/>
        </w:rPr>
      </w:pPr>
    </w:p>
    <w:p w14:paraId="12A0B86C" w14:textId="66049C70" w:rsidR="009F33C8" w:rsidRPr="00F21A71" w:rsidRDefault="009F33C8" w:rsidP="00C93FFB">
      <w:pPr>
        <w:numPr>
          <w:ilvl w:val="0"/>
          <w:numId w:val="12"/>
        </w:numPr>
        <w:tabs>
          <w:tab w:val="left" w:pos="720"/>
        </w:tabs>
        <w:spacing w:before="120" w:after="240"/>
        <w:ind w:left="567" w:hanging="567"/>
        <w:jc w:val="both"/>
        <w:rPr>
          <w:rFonts w:ascii="Cambria" w:hAnsi="Cambria"/>
          <w:b/>
          <w:bCs/>
          <w:sz w:val="20"/>
          <w:szCs w:val="20"/>
        </w:rPr>
      </w:pPr>
      <w:r w:rsidRPr="00F21A71">
        <w:rPr>
          <w:rFonts w:ascii="Cambria" w:hAnsi="Cambria"/>
          <w:b/>
          <w:bCs/>
          <w:sz w:val="20"/>
          <w:szCs w:val="20"/>
        </w:rPr>
        <w:t xml:space="preserve">Ceny </w:t>
      </w:r>
      <w:r w:rsidR="0041681C" w:rsidRPr="00F21A71">
        <w:rPr>
          <w:rFonts w:ascii="Cambria" w:hAnsi="Cambria"/>
          <w:b/>
          <w:bCs/>
          <w:sz w:val="20"/>
          <w:szCs w:val="20"/>
        </w:rPr>
        <w:t xml:space="preserve">za </w:t>
      </w:r>
      <w:r w:rsidR="00581F29" w:rsidRPr="00F21A71">
        <w:rPr>
          <w:rFonts w:ascii="Cambria" w:hAnsi="Cambria"/>
          <w:b/>
          <w:bCs/>
          <w:sz w:val="20"/>
          <w:szCs w:val="20"/>
        </w:rPr>
        <w:t>Objednávkov</w:t>
      </w:r>
      <w:r w:rsidR="0041681C" w:rsidRPr="00F21A71">
        <w:rPr>
          <w:rFonts w:ascii="Cambria" w:hAnsi="Cambria"/>
          <w:b/>
          <w:bCs/>
          <w:sz w:val="20"/>
          <w:szCs w:val="20"/>
        </w:rPr>
        <w:t>é</w:t>
      </w:r>
      <w:r w:rsidR="00581F29" w:rsidRPr="00F21A71">
        <w:rPr>
          <w:rFonts w:ascii="Cambria" w:hAnsi="Cambria"/>
          <w:b/>
          <w:bCs/>
          <w:sz w:val="20"/>
          <w:szCs w:val="20"/>
        </w:rPr>
        <w:t xml:space="preserve"> služ</w:t>
      </w:r>
      <w:r w:rsidR="0041681C" w:rsidRPr="00F21A71">
        <w:rPr>
          <w:rFonts w:ascii="Cambria" w:hAnsi="Cambria"/>
          <w:b/>
          <w:bCs/>
          <w:sz w:val="20"/>
          <w:szCs w:val="20"/>
        </w:rPr>
        <w:t>by</w:t>
      </w:r>
    </w:p>
    <w:p w14:paraId="42CA3DBB" w14:textId="77777777" w:rsidR="00F4092D" w:rsidRDefault="00F61933" w:rsidP="00F4092D">
      <w:pPr>
        <w:pStyle w:val="ListParagraph"/>
        <w:numPr>
          <w:ilvl w:val="1"/>
          <w:numId w:val="18"/>
        </w:numPr>
        <w:tabs>
          <w:tab w:val="left" w:pos="720"/>
        </w:tabs>
        <w:spacing w:before="120" w:after="120"/>
        <w:ind w:left="567" w:hanging="567"/>
        <w:jc w:val="both"/>
        <w:rPr>
          <w:rFonts w:ascii="Cambria" w:hAnsi="Cambria"/>
          <w:b/>
          <w:bCs/>
          <w:sz w:val="20"/>
          <w:szCs w:val="20"/>
        </w:rPr>
      </w:pPr>
      <w:r w:rsidRPr="00F4092D">
        <w:rPr>
          <w:rFonts w:ascii="Cambria" w:hAnsi="Cambria"/>
          <w:b/>
          <w:bCs/>
          <w:sz w:val="20"/>
          <w:szCs w:val="20"/>
        </w:rPr>
        <w:t xml:space="preserve">Ceny za </w:t>
      </w:r>
      <w:r w:rsidR="005056AD" w:rsidRPr="00F4092D">
        <w:rPr>
          <w:rFonts w:ascii="Cambria" w:hAnsi="Cambria"/>
          <w:b/>
          <w:bCs/>
          <w:sz w:val="20"/>
          <w:szCs w:val="20"/>
        </w:rPr>
        <w:t>služb</w:t>
      </w:r>
      <w:r w:rsidR="00600E02" w:rsidRPr="00F4092D">
        <w:rPr>
          <w:rFonts w:ascii="Cambria" w:hAnsi="Cambria"/>
          <w:b/>
          <w:bCs/>
          <w:sz w:val="20"/>
          <w:szCs w:val="20"/>
        </w:rPr>
        <w:t>y</w:t>
      </w:r>
      <w:r w:rsidR="005056AD" w:rsidRPr="00F4092D">
        <w:rPr>
          <w:rFonts w:ascii="Cambria" w:hAnsi="Cambria"/>
          <w:b/>
          <w:bCs/>
          <w:sz w:val="20"/>
          <w:szCs w:val="20"/>
        </w:rPr>
        <w:t xml:space="preserve"> </w:t>
      </w:r>
      <w:r w:rsidR="00545B07" w:rsidRPr="00F4092D">
        <w:rPr>
          <w:rFonts w:ascii="Cambria" w:hAnsi="Cambria"/>
          <w:b/>
          <w:bCs/>
          <w:sz w:val="20"/>
          <w:szCs w:val="20"/>
        </w:rPr>
        <w:t>Implement</w:t>
      </w:r>
      <w:r w:rsidR="00600E02" w:rsidRPr="00F4092D">
        <w:rPr>
          <w:rFonts w:ascii="Cambria" w:hAnsi="Cambria"/>
          <w:b/>
          <w:bCs/>
          <w:sz w:val="20"/>
          <w:szCs w:val="20"/>
        </w:rPr>
        <w:t>ácia</w:t>
      </w:r>
      <w:r w:rsidR="000845E4" w:rsidRPr="00F4092D">
        <w:rPr>
          <w:rFonts w:ascii="Cambria" w:hAnsi="Cambria"/>
          <w:b/>
          <w:bCs/>
          <w:sz w:val="20"/>
          <w:szCs w:val="20"/>
        </w:rPr>
        <w:t xml:space="preserve"> </w:t>
      </w:r>
      <w:r w:rsidR="00600E02" w:rsidRPr="00F4092D">
        <w:rPr>
          <w:rFonts w:ascii="Cambria" w:hAnsi="Cambria"/>
          <w:b/>
          <w:bCs/>
          <w:sz w:val="20"/>
          <w:szCs w:val="20"/>
        </w:rPr>
        <w:t>a Doplnkové služby</w:t>
      </w:r>
    </w:p>
    <w:p w14:paraId="4D7172D7" w14:textId="03F0AA84" w:rsidR="009F33C8" w:rsidRPr="00F4092D" w:rsidRDefault="00F61933" w:rsidP="00F4092D">
      <w:pPr>
        <w:pStyle w:val="ListParagraph"/>
        <w:tabs>
          <w:tab w:val="left" w:pos="720"/>
        </w:tabs>
        <w:spacing w:before="120" w:after="120"/>
        <w:ind w:left="567"/>
        <w:jc w:val="both"/>
        <w:rPr>
          <w:rFonts w:ascii="Cambria" w:hAnsi="Cambria"/>
          <w:b/>
          <w:bCs/>
          <w:sz w:val="20"/>
          <w:szCs w:val="20"/>
        </w:rPr>
      </w:pPr>
      <w:r w:rsidRPr="00F4092D">
        <w:rPr>
          <w:rFonts w:ascii="Cambria" w:hAnsi="Cambria"/>
          <w:color w:val="000000"/>
          <w:sz w:val="20"/>
          <w:szCs w:val="20"/>
        </w:rPr>
        <w:t>C</w:t>
      </w:r>
      <w:r w:rsidR="009F33C8" w:rsidRPr="00F4092D">
        <w:rPr>
          <w:rFonts w:ascii="Cambria" w:hAnsi="Cambria"/>
          <w:color w:val="000000"/>
          <w:sz w:val="20"/>
          <w:szCs w:val="20"/>
        </w:rPr>
        <w:t xml:space="preserve">ena za </w:t>
      </w:r>
      <w:r w:rsidR="00966704" w:rsidRPr="00F4092D">
        <w:rPr>
          <w:rFonts w:ascii="Cambria" w:hAnsi="Cambria"/>
          <w:color w:val="000000"/>
          <w:sz w:val="20"/>
          <w:szCs w:val="20"/>
        </w:rPr>
        <w:t>služb</w:t>
      </w:r>
      <w:r w:rsidR="00A45DEA" w:rsidRPr="00F4092D">
        <w:rPr>
          <w:rFonts w:ascii="Cambria" w:hAnsi="Cambria"/>
          <w:color w:val="000000"/>
          <w:sz w:val="20"/>
          <w:szCs w:val="20"/>
        </w:rPr>
        <w:t>y</w:t>
      </w:r>
      <w:r w:rsidR="00966704" w:rsidRPr="00F4092D">
        <w:rPr>
          <w:rFonts w:ascii="Cambria" w:hAnsi="Cambria"/>
          <w:color w:val="000000"/>
          <w:sz w:val="20"/>
          <w:szCs w:val="20"/>
        </w:rPr>
        <w:t xml:space="preserve"> </w:t>
      </w:r>
      <w:r w:rsidR="00A45DEA" w:rsidRPr="00F4092D">
        <w:rPr>
          <w:rFonts w:ascii="Cambria" w:hAnsi="Cambria"/>
          <w:color w:val="000000"/>
          <w:sz w:val="20"/>
          <w:szCs w:val="20"/>
        </w:rPr>
        <w:t>Implementáciu</w:t>
      </w:r>
      <w:r w:rsidR="00966704" w:rsidRPr="00F4092D">
        <w:rPr>
          <w:rFonts w:ascii="Cambria" w:hAnsi="Cambria"/>
          <w:color w:val="000000"/>
          <w:sz w:val="20"/>
          <w:szCs w:val="20"/>
        </w:rPr>
        <w:t>,</w:t>
      </w:r>
      <w:r w:rsidR="00545B07" w:rsidRPr="00F4092D">
        <w:rPr>
          <w:rFonts w:ascii="Cambria" w:hAnsi="Cambria"/>
          <w:color w:val="000000"/>
          <w:sz w:val="20"/>
          <w:szCs w:val="20"/>
        </w:rPr>
        <w:t xml:space="preserve"> </w:t>
      </w:r>
      <w:r w:rsidR="009F33C8" w:rsidRPr="00F4092D">
        <w:rPr>
          <w:rFonts w:ascii="Cambria" w:hAnsi="Cambria"/>
          <w:color w:val="000000"/>
          <w:sz w:val="20"/>
          <w:szCs w:val="20"/>
        </w:rPr>
        <w:t>ktor</w:t>
      </w:r>
      <w:r w:rsidR="00966704" w:rsidRPr="00F4092D">
        <w:rPr>
          <w:rFonts w:ascii="Cambria" w:hAnsi="Cambria"/>
          <w:color w:val="000000"/>
          <w:sz w:val="20"/>
          <w:szCs w:val="20"/>
        </w:rPr>
        <w:t>ých</w:t>
      </w:r>
      <w:r w:rsidR="009F33C8" w:rsidRPr="00F4092D">
        <w:rPr>
          <w:rFonts w:ascii="Cambria" w:hAnsi="Cambria"/>
          <w:color w:val="000000"/>
          <w:sz w:val="20"/>
          <w:szCs w:val="20"/>
        </w:rPr>
        <w:t xml:space="preserve"> popis je uvedený v Prílohe č. </w:t>
      </w:r>
      <w:r w:rsidR="00AC5AB2" w:rsidRPr="00F4092D">
        <w:rPr>
          <w:rFonts w:ascii="Cambria" w:hAnsi="Cambria"/>
          <w:color w:val="000000"/>
          <w:sz w:val="20"/>
          <w:szCs w:val="20"/>
        </w:rPr>
        <w:t>2</w:t>
      </w:r>
      <w:r w:rsidR="009F33C8" w:rsidRPr="00F4092D">
        <w:rPr>
          <w:rFonts w:ascii="Cambria" w:hAnsi="Cambria"/>
          <w:color w:val="000000"/>
          <w:sz w:val="20"/>
          <w:szCs w:val="20"/>
        </w:rPr>
        <w:t xml:space="preserve"> tejto Servisnej zmluvy a ktorá môže byť požadovaná objednávateľom </w:t>
      </w:r>
      <w:r w:rsidR="00BB05BC" w:rsidRPr="00F4092D">
        <w:rPr>
          <w:rFonts w:ascii="Cambria" w:hAnsi="Cambria"/>
          <w:color w:val="000000"/>
          <w:sz w:val="20"/>
          <w:szCs w:val="20"/>
        </w:rPr>
        <w:t xml:space="preserve">písomnou </w:t>
      </w:r>
      <w:r w:rsidR="009F33C8" w:rsidRPr="00F4092D">
        <w:rPr>
          <w:rFonts w:ascii="Cambria" w:hAnsi="Cambria"/>
          <w:color w:val="000000"/>
          <w:sz w:val="20"/>
          <w:szCs w:val="20"/>
        </w:rPr>
        <w:t xml:space="preserve">objednávkou, je dohodnutá pevnou cenou na </w:t>
      </w:r>
      <w:r w:rsidR="00753C8E" w:rsidRPr="00F4092D">
        <w:rPr>
          <w:rFonts w:ascii="Cambria" w:hAnsi="Cambria"/>
          <w:color w:val="000000"/>
          <w:sz w:val="20"/>
          <w:szCs w:val="20"/>
        </w:rPr>
        <w:t>jedn</w:t>
      </w:r>
      <w:r w:rsidR="004B0DC1" w:rsidRPr="00F4092D">
        <w:rPr>
          <w:rFonts w:ascii="Cambria" w:hAnsi="Cambria"/>
          <w:color w:val="000000"/>
          <w:sz w:val="20"/>
          <w:szCs w:val="20"/>
        </w:rPr>
        <w:t>u</w:t>
      </w:r>
      <w:r w:rsidR="009F33C8" w:rsidRPr="00F4092D">
        <w:rPr>
          <w:rFonts w:ascii="Cambria" w:hAnsi="Cambria"/>
          <w:color w:val="000000"/>
          <w:sz w:val="20"/>
          <w:szCs w:val="20"/>
        </w:rPr>
        <w:t xml:space="preserve"> </w:t>
      </w:r>
      <w:r w:rsidR="00753C8E" w:rsidRPr="00F4092D">
        <w:rPr>
          <w:rFonts w:ascii="Cambria" w:hAnsi="Cambria"/>
          <w:color w:val="000000"/>
          <w:sz w:val="20"/>
          <w:szCs w:val="20"/>
        </w:rPr>
        <w:t>osobo</w:t>
      </w:r>
      <w:r w:rsidR="004B0DC1" w:rsidRPr="00F4092D">
        <w:rPr>
          <w:rFonts w:ascii="Cambria" w:hAnsi="Cambria"/>
          <w:color w:val="000000"/>
          <w:sz w:val="20"/>
          <w:szCs w:val="20"/>
        </w:rPr>
        <w:t>hodinu</w:t>
      </w:r>
      <w:r w:rsidR="009F33C8" w:rsidRPr="00F4092D">
        <w:rPr>
          <w:rFonts w:ascii="Cambria" w:hAnsi="Cambria"/>
          <w:color w:val="000000"/>
          <w:sz w:val="20"/>
          <w:szCs w:val="20"/>
        </w:rPr>
        <w:t xml:space="preserve"> v eurách </w:t>
      </w:r>
      <w:r w:rsidR="0022688E" w:rsidRPr="00F4092D">
        <w:rPr>
          <w:rFonts w:ascii="Cambria" w:hAnsi="Cambria"/>
          <w:color w:val="000000"/>
          <w:sz w:val="20"/>
          <w:szCs w:val="20"/>
        </w:rPr>
        <w:t xml:space="preserve">na dobu </w:t>
      </w:r>
      <w:r w:rsidR="00B12301" w:rsidRPr="00F4092D">
        <w:rPr>
          <w:rFonts w:ascii="Cambria" w:hAnsi="Cambria"/>
          <w:color w:val="000000"/>
          <w:sz w:val="20"/>
          <w:szCs w:val="20"/>
        </w:rPr>
        <w:t>trvania</w:t>
      </w:r>
      <w:r w:rsidR="00F977EE" w:rsidRPr="00F4092D">
        <w:rPr>
          <w:rFonts w:ascii="Cambria" w:hAnsi="Cambria"/>
          <w:color w:val="000000"/>
          <w:sz w:val="20"/>
          <w:szCs w:val="20"/>
        </w:rPr>
        <w:t xml:space="preserve"> </w:t>
      </w:r>
      <w:r w:rsidR="0022688E" w:rsidRPr="00F4092D">
        <w:rPr>
          <w:rFonts w:ascii="Cambria" w:hAnsi="Cambria"/>
          <w:color w:val="000000"/>
          <w:sz w:val="20"/>
          <w:szCs w:val="20"/>
        </w:rPr>
        <w:t>Servisnej zmluvy</w:t>
      </w:r>
      <w:r w:rsidR="009F33C8" w:rsidRPr="00F4092D">
        <w:rPr>
          <w:rFonts w:ascii="Cambria" w:hAnsi="Cambria"/>
          <w:color w:val="000000"/>
          <w:sz w:val="20"/>
          <w:szCs w:val="20"/>
        </w:rPr>
        <w:t xml:space="preserve"> od</w:t>
      </w:r>
      <w:r w:rsidR="009F33C8" w:rsidRPr="00F4092D">
        <w:rPr>
          <w:rFonts w:ascii="Cambria" w:hAnsi="Cambria"/>
          <w:sz w:val="20"/>
          <w:szCs w:val="20"/>
        </w:rPr>
        <w:t xml:space="preserve"> dátumu účinnosti Servisnej zmluvy, a to nasledovne: </w:t>
      </w:r>
    </w:p>
    <w:p w14:paraId="2D303524" w14:textId="777F98F4" w:rsidR="00B97575" w:rsidRPr="00F21A71" w:rsidRDefault="00B97575" w:rsidP="00B97575">
      <w:pPr>
        <w:spacing w:after="120"/>
        <w:rPr>
          <w:rFonts w:ascii="Cambria" w:hAnsi="Cambria"/>
          <w:b/>
          <w:bCs/>
          <w:sz w:val="20"/>
          <w:szCs w:val="20"/>
        </w:rPr>
      </w:pPr>
      <w:r w:rsidRPr="00F21A71">
        <w:rPr>
          <w:rFonts w:ascii="Cambria" w:hAnsi="Cambria" w:cs="Arial"/>
          <w:b/>
          <w:sz w:val="20"/>
          <w:szCs w:val="20"/>
        </w:rPr>
        <w:t>TABUĽKA 2</w:t>
      </w:r>
      <w:r w:rsidR="00B0597A" w:rsidRPr="00F21A71">
        <w:rPr>
          <w:rFonts w:ascii="Cambria" w:hAnsi="Cambria" w:cs="Arial"/>
          <w:b/>
          <w:sz w:val="20"/>
          <w:szCs w:val="20"/>
        </w:rPr>
        <w:t xml:space="preserve"> </w:t>
      </w:r>
      <w:r w:rsidRPr="00F21A71">
        <w:rPr>
          <w:rFonts w:ascii="Cambria" w:hAnsi="Cambria"/>
          <w:b/>
          <w:bCs/>
          <w:sz w:val="20"/>
          <w:szCs w:val="20"/>
        </w:rPr>
        <w:t xml:space="preserve">Cena za poskytovanie </w:t>
      </w:r>
      <w:r w:rsidR="00646618" w:rsidRPr="00F21A71">
        <w:rPr>
          <w:rFonts w:ascii="Cambria" w:hAnsi="Cambria"/>
          <w:b/>
          <w:bCs/>
          <w:sz w:val="20"/>
          <w:szCs w:val="20"/>
        </w:rPr>
        <w:t>služby Implementácia</w:t>
      </w:r>
      <w:r w:rsidR="00FF1C21" w:rsidRPr="00F21A71">
        <w:rPr>
          <w:rFonts w:ascii="Cambria" w:hAnsi="Cambria"/>
          <w:b/>
          <w:bCs/>
          <w:sz w:val="20"/>
          <w:szCs w:val="20"/>
        </w:rPr>
        <w:t xml:space="preserve"> </w:t>
      </w:r>
    </w:p>
    <w:tbl>
      <w:tblPr>
        <w:tblpPr w:leftFromText="141" w:rightFromText="141" w:vertAnchor="text" w:tblpY="126"/>
        <w:tblW w:w="508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0"/>
        <w:gridCol w:w="1747"/>
        <w:gridCol w:w="1585"/>
        <w:gridCol w:w="4370"/>
        <w:gridCol w:w="1417"/>
      </w:tblGrid>
      <w:tr w:rsidR="0097143E" w:rsidRPr="00F21A71" w14:paraId="077D7A19" w14:textId="77777777" w:rsidTr="1CF31A26">
        <w:trPr>
          <w:trHeight w:val="298"/>
        </w:trPr>
        <w:tc>
          <w:tcPr>
            <w:tcW w:w="1223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noWrap/>
            <w:vAlign w:val="center"/>
          </w:tcPr>
          <w:p w14:paraId="04610807" w14:textId="77777777" w:rsidR="0097143E" w:rsidRPr="00F21A71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30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197DA673" w14:textId="77777777" w:rsidR="0097143E" w:rsidRPr="00F21A71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Popis</w:t>
            </w:r>
          </w:p>
        </w:tc>
        <w:tc>
          <w:tcPr>
            <w:tcW w:w="726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04673C35" w14:textId="77D199C8" w:rsidR="0097143E" w:rsidRPr="00F21A71" w:rsidRDefault="0097143E" w:rsidP="0097143E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Cena v EUR bez DPH za </w:t>
            </w:r>
            <w:r w:rsidR="004B0DC1"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osobohodinu</w:t>
            </w:r>
          </w:p>
        </w:tc>
      </w:tr>
      <w:tr w:rsidR="0097143E" w:rsidRPr="00F21A71" w14:paraId="3BDF0515" w14:textId="77777777" w:rsidTr="1CF31A26">
        <w:trPr>
          <w:trHeight w:val="260"/>
        </w:trPr>
        <w:tc>
          <w:tcPr>
            <w:tcW w:w="1223" w:type="pct"/>
            <w:gridSpan w:val="2"/>
            <w:vMerge/>
            <w:noWrap/>
            <w:vAlign w:val="center"/>
          </w:tcPr>
          <w:p w14:paraId="73C1D770" w14:textId="77777777" w:rsidR="0097143E" w:rsidRPr="00F21A71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8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8EAADB" w:themeFill="accent1" w:themeFillTint="99"/>
            <w:vAlign w:val="center"/>
          </w:tcPr>
          <w:p w14:paraId="6E72D307" w14:textId="77777777" w:rsidR="0097143E" w:rsidRPr="00F21A71" w:rsidRDefault="0097143E" w:rsidP="0097143E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Objednávkové služby</w:t>
            </w:r>
          </w:p>
        </w:tc>
        <w:tc>
          <w:tcPr>
            <w:tcW w:w="2239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4616B0C0" w14:textId="79A0635D" w:rsidR="0097143E" w:rsidRPr="00F21A71" w:rsidRDefault="0097143E" w:rsidP="0097143E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Predpokladaný počet </w:t>
            </w:r>
            <w:r w:rsidR="00AC69A2"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osobo</w:t>
            </w:r>
            <w:r w:rsidR="000A4969"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hodín</w:t>
            </w:r>
            <w:r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 xml:space="preserve"> počas doby </w:t>
            </w:r>
            <w:r w:rsidR="005565D6"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trvania Servisnej zmluvy</w:t>
            </w:r>
          </w:p>
        </w:tc>
        <w:tc>
          <w:tcPr>
            <w:tcW w:w="726" w:type="pct"/>
            <w:vMerge/>
            <w:vAlign w:val="center"/>
          </w:tcPr>
          <w:p w14:paraId="6F877D4E" w14:textId="77777777" w:rsidR="0097143E" w:rsidRPr="00F21A71" w:rsidRDefault="0097143E" w:rsidP="0097143E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143E" w:rsidRPr="00F21A71" w14:paraId="5D61F15B" w14:textId="77777777" w:rsidTr="1CF31A26">
        <w:trPr>
          <w:trHeight w:val="495"/>
        </w:trPr>
        <w:tc>
          <w:tcPr>
            <w:tcW w:w="328" w:type="pct"/>
            <w:tcBorders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4A0D6766" w14:textId="77777777" w:rsidR="0097143E" w:rsidRPr="00F21A71" w:rsidRDefault="0097143E" w:rsidP="000B12AA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color w:val="000000"/>
                <w:sz w:val="20"/>
                <w:szCs w:val="20"/>
                <w:lang w:eastAsia="sk-SK"/>
              </w:rPr>
              <w:t>SC</w:t>
            </w:r>
          </w:p>
        </w:tc>
        <w:tc>
          <w:tcPr>
            <w:tcW w:w="895" w:type="pct"/>
            <w:tcBorders>
              <w:left w:val="nil"/>
              <w:bottom w:val="single" w:sz="18" w:space="0" w:color="auto"/>
            </w:tcBorders>
            <w:noWrap/>
            <w:vAlign w:val="center"/>
          </w:tcPr>
          <w:p w14:paraId="7F449E4D" w14:textId="233B3710" w:rsidR="0097143E" w:rsidRPr="00F21A71" w:rsidRDefault="00032388" w:rsidP="000B12AA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mbria" w:hAnsi="Cambria" w:cs="Arial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812" w:type="pct"/>
            <w:tcBorders>
              <w:bottom w:val="single" w:sz="18" w:space="0" w:color="auto"/>
            </w:tcBorders>
            <w:noWrap/>
            <w:vAlign w:val="center"/>
          </w:tcPr>
          <w:p w14:paraId="0679DF8B" w14:textId="53BD9BB4" w:rsidR="0097143E" w:rsidRPr="00F21A71" w:rsidRDefault="0097143E" w:rsidP="0097143E">
            <w:pPr>
              <w:rPr>
                <w:rFonts w:ascii="Cambria" w:hAnsi="Cambria" w:cs="Arial"/>
                <w:color w:val="000000"/>
                <w:sz w:val="20"/>
                <w:szCs w:val="20"/>
                <w:lang w:eastAsia="sk-SK"/>
              </w:rPr>
            </w:pPr>
            <w:r w:rsidRPr="00F21A71">
              <w:rPr>
                <w:rFonts w:ascii="Cambria" w:hAnsi="Cambria" w:cs="Arial"/>
                <w:color w:val="000000"/>
                <w:sz w:val="20"/>
                <w:szCs w:val="20"/>
                <w:lang w:eastAsia="sk-SK"/>
              </w:rPr>
              <w:t xml:space="preserve">Implementácia  - </w:t>
            </w:r>
            <w:r w:rsidR="004B0DC1" w:rsidRPr="00F21A71">
              <w:rPr>
                <w:rFonts w:ascii="Cambria" w:hAnsi="Cambria" w:cs="Arial"/>
                <w:color w:val="000000"/>
                <w:sz w:val="20"/>
                <w:szCs w:val="20"/>
                <w:lang w:eastAsia="sk-SK"/>
              </w:rPr>
              <w:t xml:space="preserve"> osobohodina</w:t>
            </w:r>
          </w:p>
        </w:tc>
        <w:tc>
          <w:tcPr>
            <w:tcW w:w="2239" w:type="pct"/>
            <w:tcBorders>
              <w:bottom w:val="single" w:sz="18" w:space="0" w:color="auto"/>
            </w:tcBorders>
            <w:vAlign w:val="center"/>
          </w:tcPr>
          <w:p w14:paraId="0C819CCF" w14:textId="57BD21FB" w:rsidR="0097143E" w:rsidRPr="00F21A71" w:rsidRDefault="003C5A06" w:rsidP="0097143E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>
              <w:rPr>
                <w:rFonts w:ascii="Cambria" w:hAnsi="Cambria" w:cs="Arial"/>
                <w:color w:val="000000" w:themeColor="text1"/>
                <w:sz w:val="20"/>
                <w:szCs w:val="20"/>
              </w:rPr>
              <w:t>4242</w:t>
            </w:r>
          </w:p>
        </w:tc>
        <w:tc>
          <w:tcPr>
            <w:tcW w:w="72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696559" w14:textId="38CDDB92" w:rsidR="0097143E" w:rsidRPr="00F21A71" w:rsidRDefault="0097143E" w:rsidP="0097143E">
            <w:pPr>
              <w:jc w:val="center"/>
              <w:rPr>
                <w:rFonts w:ascii="Cambria" w:hAnsi="Cambria" w:cs="Arial"/>
                <w:i/>
                <w:iCs/>
                <w:sz w:val="20"/>
                <w:szCs w:val="20"/>
              </w:rPr>
            </w:pPr>
          </w:p>
        </w:tc>
      </w:tr>
    </w:tbl>
    <w:p w14:paraId="09E6644D" w14:textId="77777777" w:rsidR="00F4092D" w:rsidRDefault="009F2DDB" w:rsidP="009F2DDB">
      <w:pPr>
        <w:spacing w:line="259" w:lineRule="auto"/>
        <w:rPr>
          <w:rFonts w:ascii="Cambria" w:hAnsi="Cambria"/>
          <w:b/>
          <w:bCs/>
          <w:sz w:val="20"/>
          <w:szCs w:val="20"/>
        </w:rPr>
      </w:pPr>
      <w:r w:rsidRPr="00F21A71">
        <w:rPr>
          <w:rFonts w:ascii="Cambria" w:hAnsi="Cambria" w:cstheme="minorHAnsi"/>
          <w:bCs/>
          <w:iCs/>
          <w:sz w:val="22"/>
          <w:szCs w:val="22"/>
        </w:rPr>
        <w:t>&lt;</w:t>
      </w:r>
      <w:r w:rsidRPr="00F21A71">
        <w:rPr>
          <w:rFonts w:ascii="Cambria" w:hAnsi="Cambria" w:cstheme="minorHAnsi"/>
          <w:color w:val="00B0F0"/>
          <w:sz w:val="22"/>
          <w:szCs w:val="22"/>
        </w:rPr>
        <w:t>tabuľku vyplní verejný obstarávateľ v zmysle návrhu na plnenie kritérií v ponuke uchádzača</w:t>
      </w:r>
    </w:p>
    <w:p w14:paraId="0396971B" w14:textId="77777777" w:rsidR="00F4092D" w:rsidRDefault="00927C9E" w:rsidP="00F4092D">
      <w:pPr>
        <w:pStyle w:val="ListParagraph"/>
        <w:numPr>
          <w:ilvl w:val="1"/>
          <w:numId w:val="18"/>
        </w:numPr>
        <w:tabs>
          <w:tab w:val="left" w:pos="720"/>
        </w:tabs>
        <w:spacing w:before="120" w:after="120"/>
        <w:ind w:left="567" w:hanging="567"/>
        <w:jc w:val="both"/>
        <w:rPr>
          <w:rFonts w:ascii="Cambria" w:hAnsi="Cambria"/>
          <w:color w:val="000000"/>
          <w:sz w:val="20"/>
          <w:szCs w:val="20"/>
        </w:rPr>
      </w:pPr>
      <w:bookmarkStart w:id="0" w:name="_Hlk54805208"/>
      <w:r w:rsidRPr="00F21A71">
        <w:rPr>
          <w:rFonts w:ascii="Cambria" w:hAnsi="Cambria"/>
          <w:b/>
          <w:bCs/>
          <w:sz w:val="20"/>
          <w:szCs w:val="20"/>
        </w:rPr>
        <w:lastRenderedPageBreak/>
        <w:t>Cena za poskytovanie Doplnkových služieb</w:t>
      </w:r>
      <w:r w:rsidR="00473173" w:rsidRPr="00F4092D">
        <w:rPr>
          <w:rFonts w:ascii="Cambria" w:hAnsi="Cambria"/>
          <w:color w:val="000000"/>
          <w:sz w:val="20"/>
          <w:szCs w:val="20"/>
        </w:rPr>
        <w:t xml:space="preserve">. </w:t>
      </w:r>
    </w:p>
    <w:p w14:paraId="4DCC0860" w14:textId="23EAD914" w:rsidR="006967F0" w:rsidRPr="00F4092D" w:rsidRDefault="006B27EF" w:rsidP="00F4092D">
      <w:pPr>
        <w:tabs>
          <w:tab w:val="left" w:pos="567"/>
        </w:tabs>
        <w:spacing w:before="120" w:after="240"/>
        <w:ind w:left="567"/>
        <w:jc w:val="both"/>
        <w:rPr>
          <w:rFonts w:ascii="Cambria" w:hAnsi="Cambria"/>
          <w:color w:val="000000"/>
          <w:sz w:val="20"/>
          <w:szCs w:val="20"/>
        </w:rPr>
      </w:pPr>
      <w:r w:rsidRPr="00F4092D">
        <w:rPr>
          <w:rFonts w:ascii="Cambria" w:hAnsi="Cambria"/>
          <w:color w:val="000000"/>
          <w:sz w:val="20"/>
          <w:szCs w:val="20"/>
        </w:rPr>
        <w:t xml:space="preserve">Cena za Doplnkové služby Konzultácie pre nového </w:t>
      </w:r>
      <w:r w:rsidR="00D46C62" w:rsidRPr="00F4092D">
        <w:rPr>
          <w:rFonts w:ascii="Cambria" w:hAnsi="Cambria"/>
          <w:color w:val="000000"/>
          <w:sz w:val="20"/>
          <w:szCs w:val="20"/>
        </w:rPr>
        <w:t>poskytovateľa/</w:t>
      </w:r>
      <w:r w:rsidRPr="00F4092D">
        <w:rPr>
          <w:rFonts w:ascii="Cambria" w:hAnsi="Cambria"/>
          <w:color w:val="000000"/>
          <w:sz w:val="20"/>
          <w:szCs w:val="20"/>
        </w:rPr>
        <w:t xml:space="preserve">dodávateľa a </w:t>
      </w:r>
      <w:proofErr w:type="spellStart"/>
      <w:r w:rsidRPr="00F4092D">
        <w:rPr>
          <w:rFonts w:ascii="Cambria" w:hAnsi="Cambria"/>
          <w:color w:val="000000"/>
          <w:sz w:val="20"/>
          <w:szCs w:val="20"/>
        </w:rPr>
        <w:t>Exit</w:t>
      </w:r>
      <w:proofErr w:type="spellEnd"/>
      <w:r w:rsidRPr="00F4092D">
        <w:rPr>
          <w:rFonts w:ascii="Cambria" w:hAnsi="Cambria"/>
          <w:color w:val="000000"/>
          <w:sz w:val="20"/>
          <w:szCs w:val="20"/>
        </w:rPr>
        <w:t xml:space="preserve"> služba sa vypočíta ako cena za jed</w:t>
      </w:r>
      <w:r w:rsidR="00F8044B" w:rsidRPr="00F4092D">
        <w:rPr>
          <w:rFonts w:ascii="Cambria" w:hAnsi="Cambria"/>
          <w:color w:val="000000"/>
          <w:sz w:val="20"/>
          <w:szCs w:val="20"/>
        </w:rPr>
        <w:t>n</w:t>
      </w:r>
      <w:r w:rsidR="004B0DC1" w:rsidRPr="00F4092D">
        <w:rPr>
          <w:rFonts w:ascii="Cambria" w:hAnsi="Cambria"/>
          <w:color w:val="000000"/>
          <w:sz w:val="20"/>
          <w:szCs w:val="20"/>
        </w:rPr>
        <w:t>u</w:t>
      </w:r>
      <w:r w:rsidR="00F8044B" w:rsidRPr="00F4092D">
        <w:rPr>
          <w:rFonts w:ascii="Cambria" w:hAnsi="Cambria"/>
          <w:color w:val="000000"/>
          <w:sz w:val="20"/>
          <w:szCs w:val="20"/>
        </w:rPr>
        <w:t xml:space="preserve"> osobo</w:t>
      </w:r>
      <w:r w:rsidR="004B0DC1" w:rsidRPr="00F4092D">
        <w:rPr>
          <w:rFonts w:ascii="Cambria" w:hAnsi="Cambria"/>
          <w:color w:val="000000"/>
          <w:sz w:val="20"/>
          <w:szCs w:val="20"/>
        </w:rPr>
        <w:t>hodinu</w:t>
      </w:r>
      <w:r w:rsidR="00F8044B" w:rsidRPr="00F4092D">
        <w:rPr>
          <w:rFonts w:ascii="Cambria" w:hAnsi="Cambria"/>
          <w:color w:val="000000"/>
          <w:sz w:val="20"/>
          <w:szCs w:val="20"/>
        </w:rPr>
        <w:t xml:space="preserve"> </w:t>
      </w:r>
      <w:r w:rsidRPr="00F4092D">
        <w:rPr>
          <w:rFonts w:ascii="Cambria" w:hAnsi="Cambria"/>
          <w:color w:val="000000"/>
          <w:sz w:val="20"/>
          <w:szCs w:val="20"/>
        </w:rPr>
        <w:t>poskytnutia služby podľa tabuľky č.</w:t>
      </w:r>
      <w:r w:rsidR="00067A49" w:rsidRPr="00F4092D">
        <w:rPr>
          <w:rFonts w:ascii="Cambria" w:hAnsi="Cambria"/>
          <w:color w:val="000000"/>
          <w:sz w:val="20"/>
          <w:szCs w:val="20"/>
        </w:rPr>
        <w:t xml:space="preserve"> </w:t>
      </w:r>
      <w:r w:rsidRPr="00F4092D">
        <w:rPr>
          <w:rFonts w:ascii="Cambria" w:hAnsi="Cambria"/>
          <w:color w:val="000000"/>
          <w:sz w:val="20"/>
          <w:szCs w:val="20"/>
        </w:rPr>
        <w:t xml:space="preserve">5 vynásobená počtom </w:t>
      </w:r>
      <w:proofErr w:type="spellStart"/>
      <w:r w:rsidR="00F8044B" w:rsidRPr="00F4092D">
        <w:rPr>
          <w:rFonts w:ascii="Cambria" w:hAnsi="Cambria"/>
          <w:color w:val="000000"/>
          <w:sz w:val="20"/>
          <w:szCs w:val="20"/>
        </w:rPr>
        <w:t>osobodní</w:t>
      </w:r>
      <w:proofErr w:type="spellEnd"/>
      <w:r w:rsidRPr="00F4092D">
        <w:rPr>
          <w:rFonts w:ascii="Cambria" w:hAnsi="Cambria"/>
          <w:color w:val="000000"/>
          <w:sz w:val="20"/>
          <w:szCs w:val="20"/>
        </w:rPr>
        <w:t xml:space="preserve"> trvania poskytovanej služby na základe výkazu prác odsúhlaseného oboma zmluvnými stranami.</w:t>
      </w:r>
    </w:p>
    <w:p w14:paraId="36E6950D" w14:textId="54019D76" w:rsidR="008D34E0" w:rsidRPr="00F21A71" w:rsidRDefault="00E644C3" w:rsidP="0051684B">
      <w:pPr>
        <w:tabs>
          <w:tab w:val="left" w:pos="709"/>
        </w:tabs>
        <w:spacing w:before="240" w:after="120"/>
        <w:rPr>
          <w:rFonts w:ascii="Cambria" w:hAnsi="Cambria" w:cs="Arial"/>
          <w:b/>
          <w:sz w:val="20"/>
          <w:szCs w:val="20"/>
        </w:rPr>
      </w:pPr>
      <w:r w:rsidRPr="00F21A71">
        <w:rPr>
          <w:rFonts w:ascii="Cambria" w:hAnsi="Cambria" w:cs="Arial"/>
          <w:b/>
          <w:sz w:val="20"/>
          <w:szCs w:val="20"/>
        </w:rPr>
        <w:t xml:space="preserve">TABUĽKA </w:t>
      </w:r>
      <w:r w:rsidR="004522AB" w:rsidRPr="00F21A71">
        <w:rPr>
          <w:rFonts w:ascii="Cambria" w:hAnsi="Cambria" w:cs="Arial"/>
          <w:b/>
          <w:sz w:val="20"/>
          <w:szCs w:val="20"/>
        </w:rPr>
        <w:t>3</w:t>
      </w:r>
      <w:r w:rsidRPr="00F21A71">
        <w:rPr>
          <w:rFonts w:ascii="Cambria" w:hAnsi="Cambria" w:cs="Arial"/>
          <w:b/>
          <w:sz w:val="20"/>
          <w:szCs w:val="20"/>
        </w:rPr>
        <w:t xml:space="preserve"> Cena za poskytovanie Doplnkových služieb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59"/>
        <w:gridCol w:w="3501"/>
        <w:gridCol w:w="2659"/>
        <w:gridCol w:w="1889"/>
      </w:tblGrid>
      <w:tr w:rsidR="008B419F" w:rsidRPr="00F21A71" w14:paraId="7C3E884B" w14:textId="77777777" w:rsidTr="009F2DDB">
        <w:trPr>
          <w:trHeight w:val="655"/>
          <w:jc w:val="center"/>
        </w:trPr>
        <w:tc>
          <w:tcPr>
            <w:tcW w:w="811" w:type="pct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noWrap/>
            <w:vAlign w:val="center"/>
          </w:tcPr>
          <w:p w14:paraId="73F3334A" w14:textId="77777777" w:rsidR="008B419F" w:rsidRPr="00F21A71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>Položka</w:t>
            </w:r>
          </w:p>
        </w:tc>
        <w:tc>
          <w:tcPr>
            <w:tcW w:w="1822" w:type="pct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54039E03" w14:textId="00348EE7" w:rsidR="008B419F" w:rsidRPr="00F21A71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>Názov doplnkovej služby</w:t>
            </w:r>
          </w:p>
        </w:tc>
        <w:tc>
          <w:tcPr>
            <w:tcW w:w="1384" w:type="pct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29D1B22E" w14:textId="1910E1E5" w:rsidR="008B419F" w:rsidRPr="00F21A71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>Predpokladaný rozsah prác a služieb (</w:t>
            </w:r>
            <w:r w:rsidR="004B0DC1" w:rsidRPr="00F21A71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  <w:t>osobohodín</w:t>
            </w:r>
            <w:r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83" w:type="pct"/>
            <w:tcBorders>
              <w:top w:val="single" w:sz="12" w:space="0" w:color="000000"/>
              <w:bottom w:val="single" w:sz="6" w:space="0" w:color="000000"/>
            </w:tcBorders>
            <w:shd w:val="clear" w:color="auto" w:fill="8EAADB" w:themeFill="accent1" w:themeFillTint="99"/>
            <w:vAlign w:val="center"/>
          </w:tcPr>
          <w:p w14:paraId="6CAD676C" w14:textId="100410F7" w:rsidR="00244704" w:rsidRPr="00F21A71" w:rsidRDefault="008B419F" w:rsidP="00244704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>Cena v EUR bez DPH za</w:t>
            </w:r>
            <w:r w:rsidR="00244704"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1 </w:t>
            </w:r>
            <w:r w:rsidR="00753C8E"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>osobo</w:t>
            </w:r>
            <w:r w:rsidR="004B0DC1"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>hodinu</w:t>
            </w:r>
            <w:r w:rsidRPr="00F21A71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</w:p>
          <w:p w14:paraId="53659CD5" w14:textId="437C2B55" w:rsidR="008B419F" w:rsidRPr="00F21A71" w:rsidRDefault="008B419F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A38A8" w:rsidRPr="00F21A71" w14:paraId="1E3D54E6" w14:textId="77777777" w:rsidTr="009F2DDB">
        <w:trPr>
          <w:trHeight w:val="255"/>
          <w:jc w:val="center"/>
        </w:trPr>
        <w:tc>
          <w:tcPr>
            <w:tcW w:w="811" w:type="pct"/>
            <w:tcBorders>
              <w:top w:val="single" w:sz="6" w:space="0" w:color="000000"/>
              <w:bottom w:val="single" w:sz="6" w:space="0" w:color="000000"/>
            </w:tcBorders>
            <w:noWrap/>
            <w:vAlign w:val="center"/>
          </w:tcPr>
          <w:p w14:paraId="39F13051" w14:textId="098FC49C" w:rsidR="008A38A8" w:rsidRPr="00F21A71" w:rsidRDefault="008A38A8" w:rsidP="008A38A8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F21A71">
              <w:rPr>
                <w:rFonts w:ascii="Cambria" w:hAnsi="Cambria" w:cs="Arial"/>
                <w:bCs/>
                <w:sz w:val="20"/>
                <w:szCs w:val="20"/>
              </w:rPr>
              <w:t>DS 1</w:t>
            </w:r>
          </w:p>
        </w:tc>
        <w:tc>
          <w:tcPr>
            <w:tcW w:w="1822" w:type="pct"/>
            <w:tcBorders>
              <w:top w:val="single" w:sz="6" w:space="0" w:color="000000"/>
              <w:bottom w:val="single" w:sz="6" w:space="0" w:color="000000"/>
            </w:tcBorders>
            <w:noWrap/>
          </w:tcPr>
          <w:p w14:paraId="74D76FE2" w14:textId="4F780396" w:rsidR="008A38A8" w:rsidRPr="00F21A71" w:rsidRDefault="008A38A8" w:rsidP="009B350F">
            <w:pPr>
              <w:pStyle w:val="Textbubliny1"/>
              <w:jc w:val="center"/>
              <w:rPr>
                <w:rFonts w:ascii="Cambria" w:hAnsi="Cambria" w:cs="Arial"/>
                <w:sz w:val="20"/>
                <w:szCs w:val="20"/>
                <w:lang w:eastAsia="en-US"/>
              </w:rPr>
            </w:pPr>
            <w:proofErr w:type="spellStart"/>
            <w:r w:rsidRPr="00F21A71">
              <w:rPr>
                <w:rFonts w:ascii="Cambria" w:hAnsi="Cambria" w:cs="Arial"/>
                <w:sz w:val="20"/>
                <w:szCs w:val="20"/>
              </w:rPr>
              <w:t>Exit</w:t>
            </w:r>
            <w:proofErr w:type="spellEnd"/>
            <w:r w:rsidRPr="00F21A71">
              <w:rPr>
                <w:rFonts w:ascii="Cambria" w:hAnsi="Cambria" w:cs="Arial"/>
                <w:sz w:val="20"/>
                <w:szCs w:val="20"/>
              </w:rPr>
              <w:t xml:space="preserve"> služba</w:t>
            </w:r>
          </w:p>
        </w:tc>
        <w:tc>
          <w:tcPr>
            <w:tcW w:w="138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7EC36DA" w14:textId="0ECE840E" w:rsidR="008A38A8" w:rsidRPr="00F21A71" w:rsidRDefault="003C5A06" w:rsidP="009B350F">
            <w:pPr>
              <w:pStyle w:val="xl32"/>
              <w:spacing w:before="60" w:beforeAutospacing="0" w:after="60" w:afterAutospacing="0"/>
              <w:rPr>
                <w:rFonts w:ascii="Cambria" w:hAnsi="Cambria"/>
                <w:sz w:val="20"/>
                <w:szCs w:val="20"/>
                <w:lang w:val="sk-SK"/>
              </w:rPr>
            </w:pPr>
            <w:r>
              <w:rPr>
                <w:rFonts w:ascii="Cambria" w:hAnsi="Cambria"/>
                <w:sz w:val="20"/>
                <w:szCs w:val="20"/>
                <w:lang w:val="sk-SK"/>
              </w:rPr>
              <w:t>8</w:t>
            </w:r>
            <w:r w:rsidRPr="00F21A71">
              <w:rPr>
                <w:rFonts w:ascii="Cambria" w:hAnsi="Cambria"/>
                <w:sz w:val="20"/>
                <w:szCs w:val="20"/>
                <w:lang w:val="sk-SK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010584" w14:textId="51D264AB" w:rsidR="008A38A8" w:rsidRPr="00F21A71" w:rsidRDefault="008A38A8" w:rsidP="009B350F">
            <w:pPr>
              <w:pStyle w:val="xl32"/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sk-SK"/>
              </w:rPr>
            </w:pPr>
          </w:p>
        </w:tc>
      </w:tr>
      <w:tr w:rsidR="008A38A8" w:rsidRPr="00F21A71" w14:paraId="1F37B085" w14:textId="77777777" w:rsidTr="009F2DDB">
        <w:trPr>
          <w:trHeight w:val="255"/>
          <w:jc w:val="center"/>
        </w:trPr>
        <w:tc>
          <w:tcPr>
            <w:tcW w:w="811" w:type="pct"/>
            <w:tcBorders>
              <w:top w:val="single" w:sz="6" w:space="0" w:color="000000"/>
              <w:bottom w:val="single" w:sz="6" w:space="0" w:color="000000"/>
            </w:tcBorders>
            <w:noWrap/>
            <w:vAlign w:val="center"/>
          </w:tcPr>
          <w:p w14:paraId="2E8982E3" w14:textId="6D62FCF9" w:rsidR="008A38A8" w:rsidRPr="00F21A71" w:rsidRDefault="008A38A8" w:rsidP="008A38A8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F21A71">
              <w:rPr>
                <w:rFonts w:ascii="Cambria" w:hAnsi="Cambria" w:cs="Arial"/>
                <w:bCs/>
                <w:sz w:val="20"/>
                <w:szCs w:val="20"/>
              </w:rPr>
              <w:t>DS 2</w:t>
            </w:r>
          </w:p>
        </w:tc>
        <w:tc>
          <w:tcPr>
            <w:tcW w:w="1822" w:type="pct"/>
            <w:tcBorders>
              <w:top w:val="single" w:sz="6" w:space="0" w:color="000000"/>
              <w:bottom w:val="single" w:sz="6" w:space="0" w:color="000000"/>
            </w:tcBorders>
            <w:noWrap/>
            <w:vAlign w:val="center"/>
          </w:tcPr>
          <w:p w14:paraId="6C6F10A9" w14:textId="7E6AD9AB" w:rsidR="008A38A8" w:rsidRPr="00F21A71" w:rsidRDefault="008A38A8" w:rsidP="009B350F">
            <w:pPr>
              <w:pStyle w:val="Textbubliny1"/>
              <w:jc w:val="center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F21A71">
              <w:rPr>
                <w:rFonts w:ascii="Cambria" w:hAnsi="Cambria" w:cs="Arial"/>
                <w:sz w:val="20"/>
                <w:szCs w:val="20"/>
              </w:rPr>
              <w:t xml:space="preserve">Konzultácie pre nového </w:t>
            </w:r>
            <w:r w:rsidR="001A65A6" w:rsidRPr="00F21A71">
              <w:rPr>
                <w:rFonts w:ascii="Cambria" w:hAnsi="Cambria" w:cs="Arial"/>
                <w:sz w:val="20"/>
                <w:szCs w:val="20"/>
              </w:rPr>
              <w:t>poskytovateľa</w:t>
            </w:r>
          </w:p>
        </w:tc>
        <w:tc>
          <w:tcPr>
            <w:tcW w:w="1384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DF0732" w14:textId="36417C07" w:rsidR="008A38A8" w:rsidRPr="00F21A71" w:rsidRDefault="003C5A06" w:rsidP="009B350F">
            <w:pPr>
              <w:pStyle w:val="xl32"/>
              <w:spacing w:before="60" w:beforeAutospacing="0" w:after="60" w:afterAutospacing="0"/>
              <w:rPr>
                <w:rFonts w:ascii="Cambria" w:hAnsi="Cambria"/>
                <w:sz w:val="20"/>
                <w:szCs w:val="20"/>
                <w:lang w:val="sk-SK"/>
              </w:rPr>
            </w:pPr>
            <w:r>
              <w:rPr>
                <w:rFonts w:ascii="Cambria" w:hAnsi="Cambria"/>
                <w:sz w:val="20"/>
                <w:szCs w:val="20"/>
                <w:lang w:val="sk-SK"/>
              </w:rPr>
              <w:t>8</w:t>
            </w:r>
            <w:r w:rsidRPr="00F21A71">
              <w:rPr>
                <w:rFonts w:ascii="Cambria" w:hAnsi="Cambria"/>
                <w:sz w:val="20"/>
                <w:szCs w:val="20"/>
                <w:lang w:val="sk-SK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40745" w14:textId="0F6CE39E" w:rsidR="008A38A8" w:rsidRPr="00F21A71" w:rsidRDefault="008A38A8" w:rsidP="009B350F">
            <w:pPr>
              <w:pStyle w:val="xl32"/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sk-SK"/>
              </w:rPr>
            </w:pPr>
          </w:p>
        </w:tc>
      </w:tr>
    </w:tbl>
    <w:bookmarkEnd w:id="0"/>
    <w:p w14:paraId="0156149F" w14:textId="77777777" w:rsidR="009F2DDB" w:rsidRPr="00F21A71" w:rsidRDefault="009F2DDB" w:rsidP="009F2DDB">
      <w:pPr>
        <w:spacing w:line="259" w:lineRule="auto"/>
        <w:rPr>
          <w:b/>
          <w:bCs/>
          <w:i/>
          <w:iCs/>
          <w:sz w:val="22"/>
          <w:szCs w:val="22"/>
        </w:rPr>
      </w:pPr>
      <w:r w:rsidRPr="00F21A71">
        <w:rPr>
          <w:rFonts w:ascii="Cambria" w:hAnsi="Cambria" w:cstheme="minorHAnsi"/>
          <w:bCs/>
          <w:iCs/>
          <w:sz w:val="22"/>
          <w:szCs w:val="22"/>
        </w:rPr>
        <w:t>&lt;</w:t>
      </w:r>
      <w:r w:rsidRPr="00F21A71">
        <w:rPr>
          <w:rFonts w:ascii="Cambria" w:hAnsi="Cambria" w:cstheme="minorHAnsi"/>
          <w:color w:val="00B0F0"/>
          <w:sz w:val="22"/>
          <w:szCs w:val="22"/>
        </w:rPr>
        <w:t>tabuľku vyplní verejný obstarávateľ v zmysle návrhu na plnenie kritérií v ponuke uchádzača</w:t>
      </w:r>
      <w:r w:rsidRPr="00F21A71">
        <w:rPr>
          <w:rFonts w:ascii="Cambria" w:hAnsi="Cambria" w:cstheme="minorHAnsi"/>
          <w:bCs/>
          <w:iCs/>
          <w:sz w:val="22"/>
          <w:szCs w:val="22"/>
        </w:rPr>
        <w:t>&gt;</w:t>
      </w:r>
    </w:p>
    <w:p w14:paraId="0AF951FF" w14:textId="4707F0A7" w:rsidR="00A01228" w:rsidRPr="00F21A71" w:rsidRDefault="00A01228" w:rsidP="00A01228">
      <w:pPr>
        <w:tabs>
          <w:tab w:val="left" w:pos="3513"/>
        </w:tabs>
        <w:rPr>
          <w:rFonts w:ascii="Cambria" w:hAnsi="Cambria"/>
          <w:sz w:val="20"/>
          <w:szCs w:val="20"/>
        </w:rPr>
      </w:pPr>
    </w:p>
    <w:sectPr w:rsidR="00A01228" w:rsidRPr="00F21A71" w:rsidSect="009F2DDB">
      <w:footerReference w:type="default" r:id="rId8"/>
      <w:pgSz w:w="11906" w:h="16838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8982B" w14:textId="77777777" w:rsidR="000249E2" w:rsidRDefault="000249E2">
      <w:r>
        <w:separator/>
      </w:r>
    </w:p>
  </w:endnote>
  <w:endnote w:type="continuationSeparator" w:id="0">
    <w:p w14:paraId="0E0752A1" w14:textId="77777777" w:rsidR="000249E2" w:rsidRDefault="000249E2">
      <w:r>
        <w:continuationSeparator/>
      </w:r>
    </w:p>
  </w:endnote>
  <w:endnote w:type="continuationNotice" w:id="1">
    <w:p w14:paraId="07A3E49D" w14:textId="77777777" w:rsidR="000249E2" w:rsidRDefault="00024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06F29" w14:textId="77777777" w:rsidR="00F96EEF" w:rsidRPr="009F33C8" w:rsidRDefault="00F96EEF">
    <w:pPr>
      <w:pStyle w:val="Footer"/>
      <w:jc w:val="center"/>
      <w:rPr>
        <w:rFonts w:ascii="Arial Narrow" w:hAnsi="Arial Narrow"/>
        <w:i/>
        <w:sz w:val="16"/>
        <w:szCs w:val="16"/>
      </w:rPr>
    </w:pPr>
    <w:r w:rsidRPr="009F33C8">
      <w:rPr>
        <w:rFonts w:ascii="Arial Narrow" w:hAnsi="Arial Narrow"/>
        <w:i/>
        <w:sz w:val="16"/>
        <w:szCs w:val="16"/>
      </w:rPr>
      <w:fldChar w:fldCharType="begin"/>
    </w:r>
    <w:r w:rsidRPr="009F33C8">
      <w:rPr>
        <w:rFonts w:ascii="Arial Narrow" w:hAnsi="Arial Narrow"/>
        <w:i/>
        <w:sz w:val="16"/>
        <w:szCs w:val="16"/>
      </w:rPr>
      <w:instrText xml:space="preserve"> PAGE   \* MERGEFORMAT </w:instrText>
    </w:r>
    <w:r w:rsidRPr="009F33C8">
      <w:rPr>
        <w:rFonts w:ascii="Arial Narrow" w:hAnsi="Arial Narrow"/>
        <w:i/>
        <w:sz w:val="16"/>
        <w:szCs w:val="16"/>
      </w:rPr>
      <w:fldChar w:fldCharType="separate"/>
    </w:r>
    <w:r w:rsidR="00BB7387">
      <w:rPr>
        <w:rFonts w:ascii="Arial Narrow" w:hAnsi="Arial Narrow"/>
        <w:i/>
        <w:noProof/>
        <w:sz w:val="16"/>
        <w:szCs w:val="16"/>
      </w:rPr>
      <w:t>1</w:t>
    </w:r>
    <w:r w:rsidRPr="009F33C8">
      <w:rPr>
        <w:rFonts w:ascii="Arial Narrow" w:hAnsi="Arial Narrow"/>
        <w:i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0CF0" w14:textId="77777777" w:rsidR="000249E2" w:rsidRDefault="000249E2">
      <w:r>
        <w:separator/>
      </w:r>
    </w:p>
  </w:footnote>
  <w:footnote w:type="continuationSeparator" w:id="0">
    <w:p w14:paraId="120B574A" w14:textId="77777777" w:rsidR="000249E2" w:rsidRDefault="000249E2">
      <w:r>
        <w:continuationSeparator/>
      </w:r>
    </w:p>
  </w:footnote>
  <w:footnote w:type="continuationNotice" w:id="1">
    <w:p w14:paraId="7180A230" w14:textId="77777777" w:rsidR="000249E2" w:rsidRDefault="000249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6088"/>
    <w:multiLevelType w:val="hybridMultilevel"/>
    <w:tmpl w:val="09DA48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26C39"/>
    <w:multiLevelType w:val="hybridMultilevel"/>
    <w:tmpl w:val="CDE08FC0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46E31"/>
    <w:multiLevelType w:val="multilevel"/>
    <w:tmpl w:val="2AA8F514"/>
    <w:lvl w:ilvl="0">
      <w:start w:val="1"/>
      <w:numFmt w:val="decimal"/>
      <w:pStyle w:val="Heading1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" w15:restartNumberingAfterBreak="0">
    <w:nsid w:val="0EEA560C"/>
    <w:multiLevelType w:val="hybridMultilevel"/>
    <w:tmpl w:val="AC802754"/>
    <w:lvl w:ilvl="0" w:tplc="BE3C9B76">
      <w:start w:val="1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554252"/>
    <w:multiLevelType w:val="hybridMultilevel"/>
    <w:tmpl w:val="EB02617A"/>
    <w:lvl w:ilvl="0" w:tplc="FFFFFFFF">
      <w:start w:val="1"/>
      <w:numFmt w:val="decimal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E636C3"/>
    <w:multiLevelType w:val="multilevel"/>
    <w:tmpl w:val="51F2045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6" w15:restartNumberingAfterBreak="0">
    <w:nsid w:val="233A3255"/>
    <w:multiLevelType w:val="multilevel"/>
    <w:tmpl w:val="7662EAA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7" w15:restartNumberingAfterBreak="0">
    <w:nsid w:val="2EBA4FA1"/>
    <w:multiLevelType w:val="hybridMultilevel"/>
    <w:tmpl w:val="FA342AE8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659B4"/>
    <w:multiLevelType w:val="multilevel"/>
    <w:tmpl w:val="8C9CA9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 w15:restartNumberingAfterBreak="0">
    <w:nsid w:val="30E74600"/>
    <w:multiLevelType w:val="multilevel"/>
    <w:tmpl w:val="7D04868E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1926" w:hanging="432"/>
      </w:pPr>
      <w:rPr>
        <w:rFonts w:hint="default"/>
        <w:b w:val="0"/>
      </w:rPr>
    </w:lvl>
    <w:lvl w:ilvl="2">
      <w:start w:val="1"/>
      <w:numFmt w:val="decimal"/>
      <w:lvlText w:val="%1.2.%3."/>
      <w:lvlJc w:val="left"/>
      <w:pPr>
        <w:ind w:left="235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4" w:hanging="1440"/>
      </w:pPr>
      <w:rPr>
        <w:rFonts w:hint="default"/>
      </w:rPr>
    </w:lvl>
  </w:abstractNum>
  <w:abstractNum w:abstractNumId="10" w15:restartNumberingAfterBreak="0">
    <w:nsid w:val="3D98350E"/>
    <w:multiLevelType w:val="multilevel"/>
    <w:tmpl w:val="20282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E377ED3"/>
    <w:multiLevelType w:val="multilevel"/>
    <w:tmpl w:val="5024FB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2" w15:restartNumberingAfterBreak="0">
    <w:nsid w:val="3E8D648F"/>
    <w:multiLevelType w:val="hybridMultilevel"/>
    <w:tmpl w:val="2C88E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605C84"/>
    <w:multiLevelType w:val="multilevel"/>
    <w:tmpl w:val="570CC1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40272F9"/>
    <w:multiLevelType w:val="hybridMultilevel"/>
    <w:tmpl w:val="1396B266"/>
    <w:lvl w:ilvl="0" w:tplc="D66A425C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010754"/>
    <w:multiLevelType w:val="multilevel"/>
    <w:tmpl w:val="BAEEC0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6" w15:restartNumberingAfterBreak="0">
    <w:nsid w:val="70CF07ED"/>
    <w:multiLevelType w:val="multilevel"/>
    <w:tmpl w:val="DDBC07F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0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5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9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112" w:hanging="1800"/>
      </w:pPr>
      <w:rPr>
        <w:rFonts w:hint="default"/>
      </w:rPr>
    </w:lvl>
  </w:abstractNum>
  <w:abstractNum w:abstractNumId="17" w15:restartNumberingAfterBreak="0">
    <w:nsid w:val="7A415C82"/>
    <w:multiLevelType w:val="multilevel"/>
    <w:tmpl w:val="53847F1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1349061685">
    <w:abstractNumId w:val="4"/>
  </w:num>
  <w:num w:numId="2" w16cid:durableId="949702032">
    <w:abstractNumId w:val="2"/>
  </w:num>
  <w:num w:numId="3" w16cid:durableId="1224947494">
    <w:abstractNumId w:val="15"/>
  </w:num>
  <w:num w:numId="4" w16cid:durableId="470515110">
    <w:abstractNumId w:val="11"/>
  </w:num>
  <w:num w:numId="5" w16cid:durableId="1998338722">
    <w:abstractNumId w:val="17"/>
  </w:num>
  <w:num w:numId="6" w16cid:durableId="1429425636">
    <w:abstractNumId w:val="8"/>
  </w:num>
  <w:num w:numId="7" w16cid:durableId="1485781755">
    <w:abstractNumId w:val="5"/>
  </w:num>
  <w:num w:numId="8" w16cid:durableId="1087733331">
    <w:abstractNumId w:val="12"/>
  </w:num>
  <w:num w:numId="9" w16cid:durableId="970130113">
    <w:abstractNumId w:val="10"/>
  </w:num>
  <w:num w:numId="10" w16cid:durableId="124855392">
    <w:abstractNumId w:val="0"/>
  </w:num>
  <w:num w:numId="11" w16cid:durableId="2095390956">
    <w:abstractNumId w:val="1"/>
  </w:num>
  <w:num w:numId="12" w16cid:durableId="1018040953">
    <w:abstractNumId w:val="9"/>
  </w:num>
  <w:num w:numId="13" w16cid:durableId="941307353">
    <w:abstractNumId w:val="6"/>
  </w:num>
  <w:num w:numId="14" w16cid:durableId="1327243400">
    <w:abstractNumId w:val="7"/>
  </w:num>
  <w:num w:numId="15" w16cid:durableId="1020857139">
    <w:abstractNumId w:val="14"/>
  </w:num>
  <w:num w:numId="16" w16cid:durableId="560292712">
    <w:abstractNumId w:val="3"/>
  </w:num>
  <w:num w:numId="17" w16cid:durableId="1957177807">
    <w:abstractNumId w:val="16"/>
  </w:num>
  <w:num w:numId="18" w16cid:durableId="11852416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EFB"/>
    <w:rsid w:val="000031C4"/>
    <w:rsid w:val="00010840"/>
    <w:rsid w:val="00011A52"/>
    <w:rsid w:val="000249E2"/>
    <w:rsid w:val="0002617E"/>
    <w:rsid w:val="00026C99"/>
    <w:rsid w:val="00032388"/>
    <w:rsid w:val="00043605"/>
    <w:rsid w:val="0004638E"/>
    <w:rsid w:val="00054625"/>
    <w:rsid w:val="00062E32"/>
    <w:rsid w:val="00067A49"/>
    <w:rsid w:val="00074A15"/>
    <w:rsid w:val="000753A0"/>
    <w:rsid w:val="00081C0F"/>
    <w:rsid w:val="000845E4"/>
    <w:rsid w:val="00087B33"/>
    <w:rsid w:val="00092BD7"/>
    <w:rsid w:val="00092C53"/>
    <w:rsid w:val="00097BE4"/>
    <w:rsid w:val="000A2D94"/>
    <w:rsid w:val="000A4969"/>
    <w:rsid w:val="000A689F"/>
    <w:rsid w:val="000A784A"/>
    <w:rsid w:val="000B0A4C"/>
    <w:rsid w:val="000B12AA"/>
    <w:rsid w:val="000B16C6"/>
    <w:rsid w:val="000B3B79"/>
    <w:rsid w:val="000B7B9B"/>
    <w:rsid w:val="000C4DE0"/>
    <w:rsid w:val="000C53E1"/>
    <w:rsid w:val="000E70B0"/>
    <w:rsid w:val="000F2065"/>
    <w:rsid w:val="000F2A08"/>
    <w:rsid w:val="000F6C77"/>
    <w:rsid w:val="0010559E"/>
    <w:rsid w:val="001058CD"/>
    <w:rsid w:val="001072A7"/>
    <w:rsid w:val="00110735"/>
    <w:rsid w:val="001172B6"/>
    <w:rsid w:val="00120639"/>
    <w:rsid w:val="0012691D"/>
    <w:rsid w:val="00135347"/>
    <w:rsid w:val="00137F2F"/>
    <w:rsid w:val="00140A07"/>
    <w:rsid w:val="00140BBF"/>
    <w:rsid w:val="00151848"/>
    <w:rsid w:val="001544F3"/>
    <w:rsid w:val="00156829"/>
    <w:rsid w:val="0016308C"/>
    <w:rsid w:val="00165525"/>
    <w:rsid w:val="001661F1"/>
    <w:rsid w:val="00173728"/>
    <w:rsid w:val="00174B13"/>
    <w:rsid w:val="0017525A"/>
    <w:rsid w:val="001801E2"/>
    <w:rsid w:val="00180E20"/>
    <w:rsid w:val="001815E2"/>
    <w:rsid w:val="001818AB"/>
    <w:rsid w:val="0019139C"/>
    <w:rsid w:val="0019414E"/>
    <w:rsid w:val="00195FA0"/>
    <w:rsid w:val="001965E2"/>
    <w:rsid w:val="001A55C6"/>
    <w:rsid w:val="001A5CB5"/>
    <w:rsid w:val="001A65A6"/>
    <w:rsid w:val="001B0A80"/>
    <w:rsid w:val="001B0DED"/>
    <w:rsid w:val="001B49E3"/>
    <w:rsid w:val="001B4B2A"/>
    <w:rsid w:val="001B5481"/>
    <w:rsid w:val="001C7405"/>
    <w:rsid w:val="001D030B"/>
    <w:rsid w:val="001D52A6"/>
    <w:rsid w:val="001E30CC"/>
    <w:rsid w:val="001E345C"/>
    <w:rsid w:val="001E66D7"/>
    <w:rsid w:val="001F2DA5"/>
    <w:rsid w:val="0022688E"/>
    <w:rsid w:val="0022737E"/>
    <w:rsid w:val="00244704"/>
    <w:rsid w:val="00251822"/>
    <w:rsid w:val="00253962"/>
    <w:rsid w:val="00255D54"/>
    <w:rsid w:val="00260D02"/>
    <w:rsid w:val="00264BE6"/>
    <w:rsid w:val="00271C39"/>
    <w:rsid w:val="002732E1"/>
    <w:rsid w:val="00274CBD"/>
    <w:rsid w:val="0027564C"/>
    <w:rsid w:val="00281621"/>
    <w:rsid w:val="00283A24"/>
    <w:rsid w:val="00285DF2"/>
    <w:rsid w:val="002904EF"/>
    <w:rsid w:val="002933F2"/>
    <w:rsid w:val="002937C4"/>
    <w:rsid w:val="00295A5D"/>
    <w:rsid w:val="002966E5"/>
    <w:rsid w:val="002A5606"/>
    <w:rsid w:val="002C100A"/>
    <w:rsid w:val="002C4EE5"/>
    <w:rsid w:val="002C57AB"/>
    <w:rsid w:val="002D2142"/>
    <w:rsid w:val="002D4D75"/>
    <w:rsid w:val="002D69C7"/>
    <w:rsid w:val="002D71A8"/>
    <w:rsid w:val="002E71CD"/>
    <w:rsid w:val="002F1DB2"/>
    <w:rsid w:val="002F669A"/>
    <w:rsid w:val="002F7024"/>
    <w:rsid w:val="00301080"/>
    <w:rsid w:val="0031046F"/>
    <w:rsid w:val="00313F90"/>
    <w:rsid w:val="00330A83"/>
    <w:rsid w:val="00331772"/>
    <w:rsid w:val="0034428D"/>
    <w:rsid w:val="00352D97"/>
    <w:rsid w:val="0035361B"/>
    <w:rsid w:val="0035630C"/>
    <w:rsid w:val="00357FC2"/>
    <w:rsid w:val="00360D63"/>
    <w:rsid w:val="00363802"/>
    <w:rsid w:val="00370131"/>
    <w:rsid w:val="00373A05"/>
    <w:rsid w:val="003939BF"/>
    <w:rsid w:val="003A1EAF"/>
    <w:rsid w:val="003A35D5"/>
    <w:rsid w:val="003A3668"/>
    <w:rsid w:val="003A4D3F"/>
    <w:rsid w:val="003C5A06"/>
    <w:rsid w:val="003D19AB"/>
    <w:rsid w:val="003D3DA5"/>
    <w:rsid w:val="003D41F9"/>
    <w:rsid w:val="003E0902"/>
    <w:rsid w:val="003E1779"/>
    <w:rsid w:val="003E1C0A"/>
    <w:rsid w:val="003E6E72"/>
    <w:rsid w:val="003E7F81"/>
    <w:rsid w:val="003F4E23"/>
    <w:rsid w:val="003F5468"/>
    <w:rsid w:val="003F5C11"/>
    <w:rsid w:val="00403344"/>
    <w:rsid w:val="00407434"/>
    <w:rsid w:val="00416501"/>
    <w:rsid w:val="0041681C"/>
    <w:rsid w:val="00420974"/>
    <w:rsid w:val="00424C8D"/>
    <w:rsid w:val="00435B1D"/>
    <w:rsid w:val="004522AB"/>
    <w:rsid w:val="00452D60"/>
    <w:rsid w:val="00455A67"/>
    <w:rsid w:val="00461EC4"/>
    <w:rsid w:val="00465899"/>
    <w:rsid w:val="00471856"/>
    <w:rsid w:val="00473173"/>
    <w:rsid w:val="00480E61"/>
    <w:rsid w:val="004836E1"/>
    <w:rsid w:val="004916E6"/>
    <w:rsid w:val="00492010"/>
    <w:rsid w:val="00496511"/>
    <w:rsid w:val="004966E1"/>
    <w:rsid w:val="00497663"/>
    <w:rsid w:val="004A0093"/>
    <w:rsid w:val="004A314A"/>
    <w:rsid w:val="004A726E"/>
    <w:rsid w:val="004B0DC1"/>
    <w:rsid w:val="004B2477"/>
    <w:rsid w:val="004B3AC5"/>
    <w:rsid w:val="004C0590"/>
    <w:rsid w:val="004D0CB9"/>
    <w:rsid w:val="004D3545"/>
    <w:rsid w:val="004D42B4"/>
    <w:rsid w:val="004E0E2D"/>
    <w:rsid w:val="004E7663"/>
    <w:rsid w:val="004E7EDA"/>
    <w:rsid w:val="004F301C"/>
    <w:rsid w:val="00500A34"/>
    <w:rsid w:val="00501FA5"/>
    <w:rsid w:val="00504B0A"/>
    <w:rsid w:val="005056AD"/>
    <w:rsid w:val="0051684B"/>
    <w:rsid w:val="005212D3"/>
    <w:rsid w:val="005310D7"/>
    <w:rsid w:val="005329FE"/>
    <w:rsid w:val="005343DD"/>
    <w:rsid w:val="005427D6"/>
    <w:rsid w:val="0054458D"/>
    <w:rsid w:val="00545425"/>
    <w:rsid w:val="00545B07"/>
    <w:rsid w:val="00547038"/>
    <w:rsid w:val="00547E47"/>
    <w:rsid w:val="00552311"/>
    <w:rsid w:val="005565D6"/>
    <w:rsid w:val="00556AA6"/>
    <w:rsid w:val="005637D0"/>
    <w:rsid w:val="00563BF1"/>
    <w:rsid w:val="005748DC"/>
    <w:rsid w:val="00574902"/>
    <w:rsid w:val="005760DF"/>
    <w:rsid w:val="00580D36"/>
    <w:rsid w:val="00581000"/>
    <w:rsid w:val="00581F29"/>
    <w:rsid w:val="00583197"/>
    <w:rsid w:val="005A0ACC"/>
    <w:rsid w:val="005A1AD1"/>
    <w:rsid w:val="005A61A0"/>
    <w:rsid w:val="005B1B23"/>
    <w:rsid w:val="005B2B0A"/>
    <w:rsid w:val="005C017F"/>
    <w:rsid w:val="005C3284"/>
    <w:rsid w:val="005C5052"/>
    <w:rsid w:val="005C5A24"/>
    <w:rsid w:val="005D1537"/>
    <w:rsid w:val="005D229F"/>
    <w:rsid w:val="005D3169"/>
    <w:rsid w:val="005D35D8"/>
    <w:rsid w:val="005D373D"/>
    <w:rsid w:val="005D563F"/>
    <w:rsid w:val="00600E02"/>
    <w:rsid w:val="0060118F"/>
    <w:rsid w:val="00603DB1"/>
    <w:rsid w:val="00612262"/>
    <w:rsid w:val="00612B4A"/>
    <w:rsid w:val="00617E15"/>
    <w:rsid w:val="00621C27"/>
    <w:rsid w:val="00634964"/>
    <w:rsid w:val="00640117"/>
    <w:rsid w:val="00646618"/>
    <w:rsid w:val="00656800"/>
    <w:rsid w:val="00657DD9"/>
    <w:rsid w:val="0066182B"/>
    <w:rsid w:val="00667957"/>
    <w:rsid w:val="006821B8"/>
    <w:rsid w:val="00684E9E"/>
    <w:rsid w:val="00685A57"/>
    <w:rsid w:val="00693D12"/>
    <w:rsid w:val="00694563"/>
    <w:rsid w:val="00694AA8"/>
    <w:rsid w:val="00694BC2"/>
    <w:rsid w:val="006967F0"/>
    <w:rsid w:val="00697E49"/>
    <w:rsid w:val="006A296A"/>
    <w:rsid w:val="006A4709"/>
    <w:rsid w:val="006B16CC"/>
    <w:rsid w:val="006B17BE"/>
    <w:rsid w:val="006B27EF"/>
    <w:rsid w:val="006B5C88"/>
    <w:rsid w:val="006C734B"/>
    <w:rsid w:val="006D3147"/>
    <w:rsid w:val="006D735F"/>
    <w:rsid w:val="006E14C6"/>
    <w:rsid w:val="006E5142"/>
    <w:rsid w:val="006F6B12"/>
    <w:rsid w:val="00701F43"/>
    <w:rsid w:val="00703574"/>
    <w:rsid w:val="00705FFF"/>
    <w:rsid w:val="00716777"/>
    <w:rsid w:val="00721110"/>
    <w:rsid w:val="00721E2E"/>
    <w:rsid w:val="007228D4"/>
    <w:rsid w:val="0072336F"/>
    <w:rsid w:val="007243B4"/>
    <w:rsid w:val="00734AF9"/>
    <w:rsid w:val="00736EC0"/>
    <w:rsid w:val="00737F1A"/>
    <w:rsid w:val="00742CAC"/>
    <w:rsid w:val="00746304"/>
    <w:rsid w:val="00751BB6"/>
    <w:rsid w:val="00753C8E"/>
    <w:rsid w:val="00761E4F"/>
    <w:rsid w:val="007629B4"/>
    <w:rsid w:val="00763091"/>
    <w:rsid w:val="00767944"/>
    <w:rsid w:val="00767A7E"/>
    <w:rsid w:val="00772383"/>
    <w:rsid w:val="007743D3"/>
    <w:rsid w:val="00775889"/>
    <w:rsid w:val="007771DC"/>
    <w:rsid w:val="00794FAF"/>
    <w:rsid w:val="007955F8"/>
    <w:rsid w:val="007B5217"/>
    <w:rsid w:val="007B59C9"/>
    <w:rsid w:val="007C218A"/>
    <w:rsid w:val="007C3850"/>
    <w:rsid w:val="007C423C"/>
    <w:rsid w:val="007D3219"/>
    <w:rsid w:val="007E7BBD"/>
    <w:rsid w:val="00802BA3"/>
    <w:rsid w:val="00804057"/>
    <w:rsid w:val="0082059A"/>
    <w:rsid w:val="00821B1D"/>
    <w:rsid w:val="00827F87"/>
    <w:rsid w:val="008456DC"/>
    <w:rsid w:val="008528D5"/>
    <w:rsid w:val="00853288"/>
    <w:rsid w:val="008561D9"/>
    <w:rsid w:val="00857890"/>
    <w:rsid w:val="0086262B"/>
    <w:rsid w:val="00863A06"/>
    <w:rsid w:val="00864EA8"/>
    <w:rsid w:val="00874861"/>
    <w:rsid w:val="008906EC"/>
    <w:rsid w:val="0089079E"/>
    <w:rsid w:val="00892FFE"/>
    <w:rsid w:val="00894E8A"/>
    <w:rsid w:val="008973D1"/>
    <w:rsid w:val="008A38A8"/>
    <w:rsid w:val="008A4846"/>
    <w:rsid w:val="008A4A50"/>
    <w:rsid w:val="008A713F"/>
    <w:rsid w:val="008B37F8"/>
    <w:rsid w:val="008B419F"/>
    <w:rsid w:val="008B7A3B"/>
    <w:rsid w:val="008B7BEF"/>
    <w:rsid w:val="008C46D6"/>
    <w:rsid w:val="008D34E0"/>
    <w:rsid w:val="008D39BA"/>
    <w:rsid w:val="008E030D"/>
    <w:rsid w:val="008E4611"/>
    <w:rsid w:val="008F3D66"/>
    <w:rsid w:val="008F3DBE"/>
    <w:rsid w:val="009102E0"/>
    <w:rsid w:val="009113E7"/>
    <w:rsid w:val="00912CD2"/>
    <w:rsid w:val="009161BB"/>
    <w:rsid w:val="00922134"/>
    <w:rsid w:val="009255A8"/>
    <w:rsid w:val="00927C9E"/>
    <w:rsid w:val="00933E42"/>
    <w:rsid w:val="00946F9E"/>
    <w:rsid w:val="00953CC7"/>
    <w:rsid w:val="009545F7"/>
    <w:rsid w:val="00957F53"/>
    <w:rsid w:val="0096382B"/>
    <w:rsid w:val="00964B5F"/>
    <w:rsid w:val="00964C31"/>
    <w:rsid w:val="00966704"/>
    <w:rsid w:val="00967862"/>
    <w:rsid w:val="0097143E"/>
    <w:rsid w:val="00971F4B"/>
    <w:rsid w:val="009733FE"/>
    <w:rsid w:val="00973BC4"/>
    <w:rsid w:val="00973E7C"/>
    <w:rsid w:val="009800D2"/>
    <w:rsid w:val="009879E1"/>
    <w:rsid w:val="00992220"/>
    <w:rsid w:val="009A4E20"/>
    <w:rsid w:val="009A5A30"/>
    <w:rsid w:val="009A6F20"/>
    <w:rsid w:val="009A7FCC"/>
    <w:rsid w:val="009B0907"/>
    <w:rsid w:val="009B350F"/>
    <w:rsid w:val="009B5C7D"/>
    <w:rsid w:val="009D03D6"/>
    <w:rsid w:val="009D15FE"/>
    <w:rsid w:val="009E0305"/>
    <w:rsid w:val="009E1470"/>
    <w:rsid w:val="009F2DDB"/>
    <w:rsid w:val="009F33C8"/>
    <w:rsid w:val="00A01228"/>
    <w:rsid w:val="00A266BC"/>
    <w:rsid w:val="00A2781C"/>
    <w:rsid w:val="00A33C8A"/>
    <w:rsid w:val="00A37B5C"/>
    <w:rsid w:val="00A42853"/>
    <w:rsid w:val="00A43467"/>
    <w:rsid w:val="00A45DEA"/>
    <w:rsid w:val="00A479EF"/>
    <w:rsid w:val="00A50036"/>
    <w:rsid w:val="00A50D6C"/>
    <w:rsid w:val="00A52A83"/>
    <w:rsid w:val="00A575DD"/>
    <w:rsid w:val="00A61D75"/>
    <w:rsid w:val="00A61F83"/>
    <w:rsid w:val="00A64D5A"/>
    <w:rsid w:val="00A667C8"/>
    <w:rsid w:val="00A72017"/>
    <w:rsid w:val="00A722B4"/>
    <w:rsid w:val="00A7238C"/>
    <w:rsid w:val="00A81675"/>
    <w:rsid w:val="00A82065"/>
    <w:rsid w:val="00A835C0"/>
    <w:rsid w:val="00AA4177"/>
    <w:rsid w:val="00AB0936"/>
    <w:rsid w:val="00AB1562"/>
    <w:rsid w:val="00AB3C81"/>
    <w:rsid w:val="00AB4009"/>
    <w:rsid w:val="00AC58CC"/>
    <w:rsid w:val="00AC5AB2"/>
    <w:rsid w:val="00AC69A2"/>
    <w:rsid w:val="00AD5AF3"/>
    <w:rsid w:val="00AD6195"/>
    <w:rsid w:val="00AE0A76"/>
    <w:rsid w:val="00AE0C79"/>
    <w:rsid w:val="00AE2942"/>
    <w:rsid w:val="00AE6581"/>
    <w:rsid w:val="00AF5E55"/>
    <w:rsid w:val="00AF64A8"/>
    <w:rsid w:val="00B0107A"/>
    <w:rsid w:val="00B0241B"/>
    <w:rsid w:val="00B0597A"/>
    <w:rsid w:val="00B059BE"/>
    <w:rsid w:val="00B12301"/>
    <w:rsid w:val="00B166D3"/>
    <w:rsid w:val="00B17FF7"/>
    <w:rsid w:val="00B23A57"/>
    <w:rsid w:val="00B26A23"/>
    <w:rsid w:val="00B27C11"/>
    <w:rsid w:val="00B30CA6"/>
    <w:rsid w:val="00B33B1F"/>
    <w:rsid w:val="00B35EBA"/>
    <w:rsid w:val="00B503B7"/>
    <w:rsid w:val="00B507E8"/>
    <w:rsid w:val="00B743B8"/>
    <w:rsid w:val="00B7540A"/>
    <w:rsid w:val="00B7774B"/>
    <w:rsid w:val="00B81C67"/>
    <w:rsid w:val="00B8347E"/>
    <w:rsid w:val="00B835B6"/>
    <w:rsid w:val="00B837A4"/>
    <w:rsid w:val="00B907DB"/>
    <w:rsid w:val="00B9381D"/>
    <w:rsid w:val="00B97575"/>
    <w:rsid w:val="00BA1950"/>
    <w:rsid w:val="00BB05BC"/>
    <w:rsid w:val="00BB7387"/>
    <w:rsid w:val="00BC7347"/>
    <w:rsid w:val="00BD02F3"/>
    <w:rsid w:val="00BD3617"/>
    <w:rsid w:val="00BD5EAA"/>
    <w:rsid w:val="00BE3EEF"/>
    <w:rsid w:val="00BE442A"/>
    <w:rsid w:val="00BE6E21"/>
    <w:rsid w:val="00BF6561"/>
    <w:rsid w:val="00BF7446"/>
    <w:rsid w:val="00C0013F"/>
    <w:rsid w:val="00C05E86"/>
    <w:rsid w:val="00C1094F"/>
    <w:rsid w:val="00C11062"/>
    <w:rsid w:val="00C11B71"/>
    <w:rsid w:val="00C22DF5"/>
    <w:rsid w:val="00C23813"/>
    <w:rsid w:val="00C32EC5"/>
    <w:rsid w:val="00C41806"/>
    <w:rsid w:val="00C44CC8"/>
    <w:rsid w:val="00C53E0F"/>
    <w:rsid w:val="00C5642E"/>
    <w:rsid w:val="00C565CC"/>
    <w:rsid w:val="00C7138F"/>
    <w:rsid w:val="00C80D3E"/>
    <w:rsid w:val="00C84BDF"/>
    <w:rsid w:val="00C84EB5"/>
    <w:rsid w:val="00C8522C"/>
    <w:rsid w:val="00C93FFB"/>
    <w:rsid w:val="00C96356"/>
    <w:rsid w:val="00CA4473"/>
    <w:rsid w:val="00CB4B65"/>
    <w:rsid w:val="00CB5509"/>
    <w:rsid w:val="00CC17C2"/>
    <w:rsid w:val="00CC3C8F"/>
    <w:rsid w:val="00CC6943"/>
    <w:rsid w:val="00CC77D9"/>
    <w:rsid w:val="00CD3DCC"/>
    <w:rsid w:val="00CE59B2"/>
    <w:rsid w:val="00D01947"/>
    <w:rsid w:val="00D1317F"/>
    <w:rsid w:val="00D173C2"/>
    <w:rsid w:val="00D175D6"/>
    <w:rsid w:val="00D313EB"/>
    <w:rsid w:val="00D3176C"/>
    <w:rsid w:val="00D33832"/>
    <w:rsid w:val="00D339C1"/>
    <w:rsid w:val="00D454C8"/>
    <w:rsid w:val="00D455E9"/>
    <w:rsid w:val="00D46C62"/>
    <w:rsid w:val="00D47D68"/>
    <w:rsid w:val="00D55FB2"/>
    <w:rsid w:val="00D615B7"/>
    <w:rsid w:val="00D71C6D"/>
    <w:rsid w:val="00D807A2"/>
    <w:rsid w:val="00D847B3"/>
    <w:rsid w:val="00D920EF"/>
    <w:rsid w:val="00DA2EFB"/>
    <w:rsid w:val="00DB2A59"/>
    <w:rsid w:val="00DB2C85"/>
    <w:rsid w:val="00DB4B26"/>
    <w:rsid w:val="00DC1256"/>
    <w:rsid w:val="00DC623E"/>
    <w:rsid w:val="00DD0113"/>
    <w:rsid w:val="00DD0309"/>
    <w:rsid w:val="00DD3143"/>
    <w:rsid w:val="00DD4CDA"/>
    <w:rsid w:val="00DE72E9"/>
    <w:rsid w:val="00DF0C87"/>
    <w:rsid w:val="00E1068C"/>
    <w:rsid w:val="00E14AAE"/>
    <w:rsid w:val="00E14ECD"/>
    <w:rsid w:val="00E21D52"/>
    <w:rsid w:val="00E25A74"/>
    <w:rsid w:val="00E26A6D"/>
    <w:rsid w:val="00E43A5F"/>
    <w:rsid w:val="00E45D7E"/>
    <w:rsid w:val="00E50E52"/>
    <w:rsid w:val="00E544D5"/>
    <w:rsid w:val="00E613BB"/>
    <w:rsid w:val="00E644C3"/>
    <w:rsid w:val="00E82814"/>
    <w:rsid w:val="00E86D44"/>
    <w:rsid w:val="00E976DB"/>
    <w:rsid w:val="00EA0AE6"/>
    <w:rsid w:val="00EA5EED"/>
    <w:rsid w:val="00EB21EF"/>
    <w:rsid w:val="00EC18A9"/>
    <w:rsid w:val="00EC2C01"/>
    <w:rsid w:val="00EC2D97"/>
    <w:rsid w:val="00EC3482"/>
    <w:rsid w:val="00EC5E03"/>
    <w:rsid w:val="00ED111E"/>
    <w:rsid w:val="00ED2F2D"/>
    <w:rsid w:val="00ED5751"/>
    <w:rsid w:val="00ED66D2"/>
    <w:rsid w:val="00EE118C"/>
    <w:rsid w:val="00EF5282"/>
    <w:rsid w:val="00F0674B"/>
    <w:rsid w:val="00F16A0A"/>
    <w:rsid w:val="00F17D26"/>
    <w:rsid w:val="00F21498"/>
    <w:rsid w:val="00F21A71"/>
    <w:rsid w:val="00F21FF1"/>
    <w:rsid w:val="00F24D71"/>
    <w:rsid w:val="00F3289B"/>
    <w:rsid w:val="00F349B9"/>
    <w:rsid w:val="00F4092D"/>
    <w:rsid w:val="00F4303E"/>
    <w:rsid w:val="00F44FD5"/>
    <w:rsid w:val="00F53629"/>
    <w:rsid w:val="00F547C0"/>
    <w:rsid w:val="00F559EA"/>
    <w:rsid w:val="00F562D3"/>
    <w:rsid w:val="00F57C02"/>
    <w:rsid w:val="00F60936"/>
    <w:rsid w:val="00F60AAE"/>
    <w:rsid w:val="00F61933"/>
    <w:rsid w:val="00F622D9"/>
    <w:rsid w:val="00F67AB4"/>
    <w:rsid w:val="00F67ECF"/>
    <w:rsid w:val="00F72D96"/>
    <w:rsid w:val="00F73FE9"/>
    <w:rsid w:val="00F770B4"/>
    <w:rsid w:val="00F8044B"/>
    <w:rsid w:val="00F81A0B"/>
    <w:rsid w:val="00F81B8A"/>
    <w:rsid w:val="00F87F56"/>
    <w:rsid w:val="00F91722"/>
    <w:rsid w:val="00F918D4"/>
    <w:rsid w:val="00F96EEF"/>
    <w:rsid w:val="00F977EE"/>
    <w:rsid w:val="00F97818"/>
    <w:rsid w:val="00FA4A56"/>
    <w:rsid w:val="00FA7E94"/>
    <w:rsid w:val="00FB15EB"/>
    <w:rsid w:val="00FC0BB9"/>
    <w:rsid w:val="00FC15FE"/>
    <w:rsid w:val="00FC1AC5"/>
    <w:rsid w:val="00FD53DC"/>
    <w:rsid w:val="00FD57B9"/>
    <w:rsid w:val="00FE12A4"/>
    <w:rsid w:val="00FE49DA"/>
    <w:rsid w:val="00FE73A0"/>
    <w:rsid w:val="00FF15F4"/>
    <w:rsid w:val="00FF1C21"/>
    <w:rsid w:val="00FF5A88"/>
    <w:rsid w:val="00FF6FAF"/>
    <w:rsid w:val="071D6560"/>
    <w:rsid w:val="1CF3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4028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cs-CZ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20"/>
      </w:tabs>
      <w:spacing w:before="120"/>
      <w:jc w:val="both"/>
      <w:outlineLvl w:val="0"/>
    </w:pPr>
    <w:rPr>
      <w:b/>
      <w:color w:val="000000"/>
      <w:position w:val="4"/>
      <w:szCs w:val="20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jc w:val="both"/>
      <w:outlineLvl w:val="2"/>
    </w:pPr>
    <w:rPr>
      <w:szCs w:val="20"/>
      <w:lang w:eastAsia="en-US"/>
    </w:rPr>
  </w:style>
  <w:style w:type="paragraph" w:styleId="Heading4">
    <w:name w:val="heading 4"/>
    <w:aliases w:val="Podkapitola3,Zmluva"/>
    <w:basedOn w:val="Normal"/>
    <w:next w:val="Normal"/>
    <w:qFormat/>
    <w:pPr>
      <w:keepNext/>
      <w:ind w:left="126" w:firstLine="720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</w:tabs>
      <w:spacing w:before="120"/>
      <w:ind w:left="993"/>
      <w:jc w:val="both"/>
      <w:outlineLvl w:val="4"/>
    </w:pPr>
  </w:style>
  <w:style w:type="paragraph" w:styleId="Heading6">
    <w:name w:val="heading 6"/>
    <w:basedOn w:val="Normal"/>
    <w:next w:val="Normal"/>
    <w:qFormat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rial" w:hAnsi="Arial"/>
      <w:szCs w:val="20"/>
      <w:lang w:val="en-US" w:eastAsia="en-US"/>
    </w:rPr>
  </w:style>
  <w:style w:type="paragraph" w:styleId="Heading7">
    <w:name w:val="heading 7"/>
    <w:basedOn w:val="Normal"/>
    <w:next w:val="Normal"/>
    <w:qFormat/>
    <w:pPr>
      <w:spacing w:after="120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keepNext/>
      <w:numPr>
        <w:ilvl w:val="12"/>
      </w:numPr>
      <w:spacing w:before="60" w:after="60"/>
      <w:jc w:val="both"/>
      <w:outlineLvl w:val="7"/>
    </w:pPr>
    <w:rPr>
      <w:rFonts w:ascii="Arial" w:hAnsi="Arial"/>
      <w:b/>
      <w:bCs/>
      <w:sz w:val="20"/>
      <w:lang w:eastAsia="en-US"/>
    </w:rPr>
  </w:style>
  <w:style w:type="paragraph" w:styleId="Heading9">
    <w:name w:val="heading 9"/>
    <w:basedOn w:val="Normal"/>
    <w:next w:val="Normal"/>
    <w:qFormat/>
    <w:pPr>
      <w:spacing w:after="120"/>
      <w:jc w:val="both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5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0"/>
      <w:szCs w:val="20"/>
      <w:lang w:eastAsia="en-US"/>
    </w:rPr>
  </w:style>
  <w:style w:type="paragraph" w:styleId="BodyTextIndent">
    <w:name w:val="Body Text Indent"/>
    <w:basedOn w:val="Normal"/>
    <w:pPr>
      <w:spacing w:before="40"/>
      <w:ind w:left="2183" w:hanging="1191"/>
      <w:jc w:val="both"/>
    </w:pPr>
    <w:rPr>
      <w:szCs w:val="20"/>
      <w:lang w:eastAsia="en-US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Arial" w:hAnsi="Arial"/>
      <w:sz w:val="22"/>
      <w:szCs w:val="20"/>
      <w:lang w:eastAsia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lang w:eastAsia="en-US"/>
    </w:rPr>
  </w:style>
  <w:style w:type="paragraph" w:styleId="BodyText2">
    <w:name w:val="Body Text 2"/>
    <w:basedOn w:val="Normal"/>
    <w:pPr>
      <w:spacing w:before="120" w:line="240" w:lineRule="atLeast"/>
      <w:jc w:val="both"/>
    </w:pPr>
    <w:rPr>
      <w:sz w:val="22"/>
      <w:szCs w:val="20"/>
      <w:lang w:eastAsia="en-US"/>
    </w:rPr>
  </w:style>
  <w:style w:type="paragraph" w:customStyle="1" w:styleId="Tabletext">
    <w:name w:val="Table text"/>
    <w:pPr>
      <w:overflowPunct w:val="0"/>
      <w:autoSpaceDE w:val="0"/>
      <w:autoSpaceDN w:val="0"/>
      <w:adjustRightInd w:val="0"/>
      <w:textAlignment w:val="baseline"/>
    </w:pPr>
    <w:rPr>
      <w:noProof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weeklies">
    <w:name w:val="weeklies"/>
    <w:basedOn w:val="Normal"/>
    <w:next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val="en-US" w:eastAsia="en-US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851" w:hanging="5"/>
    </w:pPr>
    <w:rPr>
      <w:color w:val="000000"/>
    </w:rPr>
  </w:style>
  <w:style w:type="paragraph" w:customStyle="1" w:styleId="simple">
    <w:name w:val="simple"/>
    <w:basedOn w:val="Normal"/>
    <w:rPr>
      <w:rFonts w:ascii="Arial" w:hAnsi="Arial"/>
      <w:sz w:val="20"/>
      <w:szCs w:val="20"/>
      <w:lang w:val="de-DE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customStyle="1" w:styleId="Smluvnstrana">
    <w:name w:val="Smluvní strana"/>
    <w:basedOn w:val="Normal"/>
    <w:pPr>
      <w:spacing w:line="280" w:lineRule="atLeast"/>
      <w:jc w:val="both"/>
    </w:pPr>
    <w:rPr>
      <w:b/>
      <w:sz w:val="28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ListContinue2">
    <w:name w:val="List Continue 2"/>
    <w:basedOn w:val="Normal"/>
    <w:pPr>
      <w:spacing w:after="120"/>
      <w:ind w:left="1080"/>
      <w:jc w:val="both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tabs>
        <w:tab w:val="left" w:pos="993"/>
      </w:tabs>
      <w:spacing w:before="120"/>
      <w:jc w:val="both"/>
    </w:pPr>
    <w:rPr>
      <w:sz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FooterChar">
    <w:name w:val="Footer Char"/>
    <w:link w:val="Footer"/>
    <w:uiPriority w:val="99"/>
    <w:rsid w:val="009F33C8"/>
    <w:rPr>
      <w:lang w:eastAsia="en-US"/>
    </w:rPr>
  </w:style>
  <w:style w:type="paragraph" w:customStyle="1" w:styleId="Textbubliny1">
    <w:name w:val="Text bubliny1"/>
    <w:basedOn w:val="Normal"/>
    <w:uiPriority w:val="99"/>
    <w:semiHidden/>
    <w:rsid w:val="00FC1AC5"/>
    <w:rPr>
      <w:rFonts w:ascii="Tahoma" w:hAnsi="Tahoma" w:cs="Tahoma"/>
      <w:sz w:val="16"/>
      <w:szCs w:val="16"/>
      <w:lang w:eastAsia="sk-SK"/>
    </w:rPr>
  </w:style>
  <w:style w:type="paragraph" w:customStyle="1" w:styleId="xl32">
    <w:name w:val="xl32"/>
    <w:basedOn w:val="Normal"/>
    <w:uiPriority w:val="99"/>
    <w:rsid w:val="00FC1AC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7">
    <w:name w:val="xl27"/>
    <w:basedOn w:val="Normal"/>
    <w:uiPriority w:val="99"/>
    <w:rsid w:val="005056AD"/>
    <w:pP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  <w:lang w:val="en-US" w:eastAsia="en-US"/>
    </w:rPr>
  </w:style>
  <w:style w:type="paragraph" w:customStyle="1" w:styleId="normalL2">
    <w:name w:val="normal L2"/>
    <w:basedOn w:val="Normal"/>
    <w:autoRedefine/>
    <w:rsid w:val="0066182B"/>
    <w:pPr>
      <w:tabs>
        <w:tab w:val="num" w:pos="576"/>
        <w:tab w:val="left" w:leader="dot" w:pos="10034"/>
      </w:tabs>
      <w:spacing w:before="240"/>
      <w:ind w:left="576" w:hanging="576"/>
      <w:jc w:val="both"/>
    </w:pPr>
    <w:rPr>
      <w:rFonts w:ascii="Arial" w:hAnsi="Arial" w:cs="Arial"/>
      <w:bCs/>
      <w:color w:val="000000"/>
      <w:sz w:val="20"/>
      <w:szCs w:val="20"/>
      <w:lang w:eastAsia="sk-SK"/>
    </w:rPr>
  </w:style>
  <w:style w:type="paragraph" w:customStyle="1" w:styleId="normalL5">
    <w:name w:val="normal L5"/>
    <w:basedOn w:val="Normal"/>
    <w:rsid w:val="0066182B"/>
    <w:pPr>
      <w:tabs>
        <w:tab w:val="num" w:pos="1260"/>
        <w:tab w:val="left" w:leader="dot" w:pos="10034"/>
      </w:tabs>
      <w:ind w:left="1260" w:hanging="1260"/>
      <w:jc w:val="both"/>
    </w:pPr>
    <w:rPr>
      <w:rFonts w:ascii="Arial" w:hAnsi="Arial" w:cs="Arial"/>
      <w:sz w:val="20"/>
      <w:szCs w:val="20"/>
      <w:lang w:eastAsia="sk-SK"/>
    </w:rPr>
  </w:style>
  <w:style w:type="paragraph" w:styleId="ListParagraph">
    <w:name w:val="List Paragraph"/>
    <w:basedOn w:val="Normal"/>
    <w:uiPriority w:val="34"/>
    <w:qFormat/>
    <w:rsid w:val="00E1068C"/>
    <w:pPr>
      <w:ind w:left="720"/>
      <w:contextualSpacing/>
    </w:pPr>
  </w:style>
  <w:style w:type="character" w:customStyle="1" w:styleId="CommentTextChar">
    <w:name w:val="Comment Text Char"/>
    <w:link w:val="CommentText"/>
    <w:rsid w:val="008D34E0"/>
    <w:rPr>
      <w:lang w:val="cs-CZ" w:eastAsia="cs-CZ"/>
    </w:rPr>
  </w:style>
  <w:style w:type="paragraph" w:customStyle="1" w:styleId="TableParagraph">
    <w:name w:val="Table Paragraph"/>
    <w:basedOn w:val="Normal"/>
    <w:uiPriority w:val="1"/>
    <w:qFormat/>
    <w:rsid w:val="00E644C3"/>
    <w:pPr>
      <w:widowControl w:val="0"/>
      <w:autoSpaceDE w:val="0"/>
      <w:autoSpaceDN w:val="0"/>
      <w:ind w:left="103"/>
    </w:pPr>
    <w:rPr>
      <w:rFonts w:ascii="Cambria" w:eastAsia="Cambria" w:hAnsi="Cambria" w:cs="Cambria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92010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AB797-1DE3-4ED4-8DBC-5701382B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2026-06-15T09:43:00Z</dcterms:created>
  <dcterms:modified xsi:type="dcterms:W3CDTF">2026-06-15T09:44:00Z</dcterms:modified>
</cp:coreProperties>
</file>